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226" w:rsidRPr="00BA7592" w:rsidRDefault="006C4D85" w:rsidP="00C363CF">
      <w:pPr>
        <w:snapToGrid w:val="0"/>
        <w:spacing w:line="440" w:lineRule="exact"/>
        <w:ind w:right="-1"/>
        <w:jc w:val="center"/>
        <w:rPr>
          <w:rFonts w:ascii="標楷體" w:eastAsia="標楷體" w:hAnsi="標楷體"/>
          <w:b/>
          <w:sz w:val="40"/>
          <w:szCs w:val="40"/>
        </w:rPr>
      </w:pPr>
      <w:r>
        <w:rPr>
          <w:rFonts w:ascii="標楷體" w:eastAsia="標楷體" w:hAnsi="標楷體" w:hint="eastAsia"/>
          <w:b/>
          <w:sz w:val="40"/>
          <w:szCs w:val="40"/>
        </w:rPr>
        <w:t>110</w:t>
      </w:r>
      <w:r w:rsidR="00051226" w:rsidRPr="009C0301">
        <w:rPr>
          <w:rFonts w:ascii="標楷體" w:eastAsia="標楷體" w:hAnsi="標楷體" w:hint="eastAsia"/>
          <w:b/>
          <w:sz w:val="40"/>
          <w:szCs w:val="40"/>
        </w:rPr>
        <w:t>年度臺中市國民小學及幼兒園教師申請介聘市內他校服務注意事項</w:t>
      </w:r>
    </w:p>
    <w:p w:rsidR="00051226" w:rsidRPr="00F94393" w:rsidRDefault="00051226" w:rsidP="00C363CF">
      <w:pPr>
        <w:pStyle w:val="af"/>
        <w:numPr>
          <w:ilvl w:val="0"/>
          <w:numId w:val="2"/>
        </w:numPr>
        <w:spacing w:line="480" w:lineRule="exact"/>
        <w:ind w:left="567" w:hanging="567"/>
        <w:rPr>
          <w:rFonts w:ascii="標楷體" w:hAnsi="標楷體"/>
          <w:b w:val="0"/>
          <w:sz w:val="28"/>
          <w:szCs w:val="28"/>
        </w:rPr>
      </w:pPr>
      <w:r w:rsidRPr="00F94393">
        <w:rPr>
          <w:rFonts w:ascii="標楷體" w:hAnsi="標楷體" w:hint="eastAsia"/>
          <w:b w:val="0"/>
          <w:sz w:val="28"/>
          <w:szCs w:val="28"/>
        </w:rPr>
        <w:t>本注意事項依臺中巿立高級中等以下學校及幼兒園教師介聘實施要點訂定之。</w:t>
      </w:r>
    </w:p>
    <w:p w:rsidR="00051226" w:rsidRPr="00F94393" w:rsidRDefault="00051226" w:rsidP="00C363CF">
      <w:pPr>
        <w:pStyle w:val="af"/>
        <w:numPr>
          <w:ilvl w:val="0"/>
          <w:numId w:val="2"/>
        </w:numPr>
        <w:spacing w:line="480" w:lineRule="exact"/>
        <w:ind w:left="567" w:hanging="567"/>
        <w:rPr>
          <w:rFonts w:ascii="標楷體" w:hAnsi="標楷體"/>
          <w:b w:val="0"/>
          <w:sz w:val="28"/>
          <w:szCs w:val="28"/>
        </w:rPr>
      </w:pPr>
      <w:r w:rsidRPr="00F94393">
        <w:rPr>
          <w:rFonts w:ascii="標楷體" w:hAnsi="標楷體" w:hint="eastAsia"/>
          <w:b w:val="0"/>
          <w:sz w:val="28"/>
          <w:szCs w:val="28"/>
        </w:rPr>
        <w:t>各校得經教師評審委員會決議，決定當年度教師介聘作業係委託教育行政主管機關或數校聯合辦理或自辦。不論選擇上述任何方式，各項作業流程均應依臺中市政府教育局（以下簡稱教育局）所訂日程辦理。</w:t>
      </w:r>
    </w:p>
    <w:p w:rsidR="00051226" w:rsidRPr="00F94393" w:rsidRDefault="00051226" w:rsidP="00C363CF">
      <w:pPr>
        <w:pStyle w:val="af"/>
        <w:numPr>
          <w:ilvl w:val="0"/>
          <w:numId w:val="2"/>
        </w:numPr>
        <w:spacing w:line="480" w:lineRule="exact"/>
        <w:ind w:left="567" w:hanging="567"/>
        <w:rPr>
          <w:rFonts w:ascii="標楷體" w:hAnsi="標楷體"/>
          <w:b w:val="0"/>
          <w:bCs w:val="0"/>
          <w:sz w:val="28"/>
          <w:szCs w:val="28"/>
        </w:rPr>
      </w:pPr>
      <w:r w:rsidRPr="00F94393">
        <w:rPr>
          <w:rFonts w:ascii="標楷體" w:hAnsi="標楷體" w:hint="eastAsia"/>
          <w:b w:val="0"/>
          <w:sz w:val="28"/>
          <w:szCs w:val="28"/>
        </w:rPr>
        <w:t>教師超額介聘作業依</w:t>
      </w:r>
      <w:r w:rsidRPr="00F94393">
        <w:rPr>
          <w:rFonts w:ascii="標楷體" w:hAnsi="標楷體" w:hint="eastAsia"/>
          <w:b w:val="0"/>
          <w:bCs w:val="0"/>
          <w:sz w:val="28"/>
          <w:szCs w:val="28"/>
        </w:rPr>
        <w:t>臺中市市屬國民中小學及幼</w:t>
      </w:r>
      <w:r w:rsidRPr="00F94393">
        <w:rPr>
          <w:rFonts w:ascii="標楷體" w:hAnsi="標楷體" w:hint="eastAsia"/>
          <w:b w:val="0"/>
          <w:sz w:val="28"/>
          <w:szCs w:val="28"/>
        </w:rPr>
        <w:t>兒</w:t>
      </w:r>
      <w:r w:rsidRPr="00F94393">
        <w:rPr>
          <w:rFonts w:ascii="標楷體" w:hAnsi="標楷體" w:hint="eastAsia"/>
          <w:b w:val="0"/>
          <w:bCs w:val="0"/>
          <w:sz w:val="28"/>
          <w:szCs w:val="28"/>
        </w:rPr>
        <w:t>園超額教師輔導遷調介聘作業實施要點</w:t>
      </w:r>
      <w:r w:rsidRPr="00F94393">
        <w:rPr>
          <w:rFonts w:ascii="標楷體" w:hAnsi="標楷體" w:hint="eastAsia"/>
          <w:b w:val="0"/>
          <w:sz w:val="28"/>
          <w:szCs w:val="28"/>
        </w:rPr>
        <w:t>辦理。</w:t>
      </w:r>
    </w:p>
    <w:p w:rsidR="00051226" w:rsidRPr="00B46A4F" w:rsidRDefault="00051226" w:rsidP="00C363CF">
      <w:pPr>
        <w:pStyle w:val="af"/>
        <w:numPr>
          <w:ilvl w:val="0"/>
          <w:numId w:val="2"/>
        </w:numPr>
        <w:spacing w:line="480" w:lineRule="exact"/>
        <w:ind w:left="567" w:hanging="567"/>
        <w:rPr>
          <w:rFonts w:ascii="標楷體" w:hAnsi="標楷體"/>
          <w:b w:val="0"/>
          <w:sz w:val="28"/>
          <w:szCs w:val="28"/>
        </w:rPr>
      </w:pPr>
      <w:r w:rsidRPr="00F94393">
        <w:rPr>
          <w:rFonts w:ascii="標楷體" w:hAnsi="標楷體" w:hint="eastAsia"/>
          <w:b w:val="0"/>
          <w:sz w:val="28"/>
          <w:szCs w:val="28"/>
        </w:rPr>
        <w:t>聯合辦理現職教師市內介聘時，基於缺額互惠原則，未參加市內教師聯合</w:t>
      </w:r>
      <w:r w:rsidRPr="00B46A4F">
        <w:rPr>
          <w:rFonts w:ascii="標楷體" w:hAnsi="標楷體" w:hint="eastAsia"/>
          <w:b w:val="0"/>
          <w:sz w:val="28"/>
          <w:szCs w:val="28"/>
        </w:rPr>
        <w:t>介聘學校所屬之教師，不得申請參加聯合辦理學校所辦現職教師市內介聘。</w:t>
      </w:r>
    </w:p>
    <w:p w:rsidR="00051226" w:rsidRPr="00B46A4F" w:rsidRDefault="00051226" w:rsidP="00C363CF">
      <w:pPr>
        <w:pStyle w:val="af"/>
        <w:numPr>
          <w:ilvl w:val="0"/>
          <w:numId w:val="2"/>
        </w:numPr>
        <w:spacing w:line="480" w:lineRule="exact"/>
        <w:ind w:left="567" w:hanging="567"/>
        <w:rPr>
          <w:rFonts w:ascii="標楷體" w:hAnsi="標楷體"/>
          <w:b w:val="0"/>
          <w:sz w:val="28"/>
          <w:szCs w:val="28"/>
        </w:rPr>
      </w:pPr>
      <w:r w:rsidRPr="00B46A4F">
        <w:rPr>
          <w:rFonts w:ascii="標楷體" w:hAnsi="標楷體" w:hint="eastAsia"/>
          <w:b w:val="0"/>
          <w:sz w:val="27"/>
          <w:szCs w:val="27"/>
        </w:rPr>
        <w:t>教師得視需要同時申請市內與臺閩介聘，惟須切結經參加市內一般教師及超額教師介聘成功後，即應放棄其臺閩介聘之申請。</w:t>
      </w:r>
    </w:p>
    <w:p w:rsidR="00051226" w:rsidRPr="00F94393" w:rsidRDefault="00051226" w:rsidP="00C363CF">
      <w:pPr>
        <w:pStyle w:val="af"/>
        <w:numPr>
          <w:ilvl w:val="0"/>
          <w:numId w:val="2"/>
        </w:numPr>
        <w:spacing w:line="480" w:lineRule="exact"/>
        <w:ind w:left="567" w:hanging="567"/>
        <w:rPr>
          <w:rFonts w:ascii="標楷體" w:hAnsi="標楷體"/>
          <w:b w:val="0"/>
          <w:sz w:val="28"/>
          <w:szCs w:val="28"/>
        </w:rPr>
      </w:pPr>
      <w:r w:rsidRPr="00F94393">
        <w:rPr>
          <w:rFonts w:ascii="標楷體" w:hAnsi="標楷體" w:hint="eastAsia"/>
          <w:b w:val="0"/>
          <w:sz w:val="28"/>
          <w:szCs w:val="28"/>
        </w:rPr>
        <w:t>本市國小教師及幼兒園教師介聘依下列各款辦理：</w:t>
      </w:r>
    </w:p>
    <w:p w:rsidR="00051226" w:rsidRPr="00F94393" w:rsidRDefault="00051226" w:rsidP="00C363CF">
      <w:pPr>
        <w:pStyle w:val="af3"/>
        <w:numPr>
          <w:ilvl w:val="1"/>
          <w:numId w:val="2"/>
        </w:numPr>
        <w:spacing w:line="480" w:lineRule="exact"/>
        <w:ind w:leftChars="0" w:left="1134" w:hanging="850"/>
        <w:rPr>
          <w:rFonts w:ascii="標楷體" w:eastAsia="標楷體" w:hAnsi="標楷體"/>
          <w:sz w:val="28"/>
          <w:szCs w:val="28"/>
        </w:rPr>
      </w:pPr>
      <w:r w:rsidRPr="00F94393">
        <w:rPr>
          <w:rFonts w:ascii="標楷體" w:eastAsia="標楷體" w:hAnsi="標楷體" w:hint="eastAsia"/>
          <w:sz w:val="28"/>
          <w:szCs w:val="28"/>
        </w:rPr>
        <w:t>申請</w:t>
      </w:r>
      <w:r w:rsidRPr="00F94393">
        <w:rPr>
          <w:rFonts w:ascii="標楷體" w:eastAsia="標楷體" w:hAnsi="標楷體"/>
          <w:sz w:val="28"/>
          <w:szCs w:val="28"/>
        </w:rPr>
        <w:t>條件：</w:t>
      </w:r>
    </w:p>
    <w:p w:rsidR="00051226" w:rsidRPr="00F94393" w:rsidRDefault="00051226" w:rsidP="00051226">
      <w:pPr>
        <w:spacing w:line="480" w:lineRule="exact"/>
        <w:ind w:firstLineChars="400" w:firstLine="1120"/>
        <w:rPr>
          <w:rFonts w:ascii="標楷體" w:eastAsia="標楷體" w:hAnsi="標楷體"/>
          <w:sz w:val="28"/>
          <w:szCs w:val="28"/>
        </w:rPr>
      </w:pPr>
      <w:r w:rsidRPr="00F94393">
        <w:rPr>
          <w:rFonts w:ascii="標楷體" w:eastAsia="標楷體" w:hAnsi="標楷體"/>
          <w:sz w:val="28"/>
          <w:szCs w:val="28"/>
        </w:rPr>
        <w:t>教師符合</w:t>
      </w:r>
      <w:r w:rsidRPr="00F94393">
        <w:rPr>
          <w:rFonts w:ascii="標楷體" w:eastAsia="標楷體" w:hAnsi="標楷體" w:hint="eastAsia"/>
          <w:sz w:val="28"/>
          <w:szCs w:val="28"/>
        </w:rPr>
        <w:t>下</w:t>
      </w:r>
      <w:r w:rsidRPr="00F94393">
        <w:rPr>
          <w:rFonts w:ascii="標楷體" w:eastAsia="標楷體" w:hAnsi="標楷體"/>
          <w:sz w:val="28"/>
          <w:szCs w:val="28"/>
        </w:rPr>
        <w:t>列基本條件且具有服務條件者，始得申請介聘：</w:t>
      </w:r>
    </w:p>
    <w:p w:rsidR="00051226" w:rsidRPr="00F94393" w:rsidRDefault="00051226" w:rsidP="00C363CF">
      <w:pPr>
        <w:numPr>
          <w:ilvl w:val="0"/>
          <w:numId w:val="1"/>
        </w:numPr>
        <w:tabs>
          <w:tab w:val="clear" w:pos="922"/>
        </w:tabs>
        <w:spacing w:line="480" w:lineRule="exact"/>
        <w:ind w:left="1092"/>
        <w:rPr>
          <w:rFonts w:ascii="標楷體" w:eastAsia="標楷體" w:hAnsi="標楷體"/>
          <w:sz w:val="28"/>
          <w:szCs w:val="28"/>
        </w:rPr>
      </w:pPr>
      <w:r w:rsidRPr="00F94393">
        <w:rPr>
          <w:rFonts w:ascii="標楷體" w:eastAsia="標楷體" w:hAnsi="標楷體" w:hint="eastAsia"/>
          <w:sz w:val="28"/>
          <w:szCs w:val="28"/>
        </w:rPr>
        <w:t>基本條件：</w:t>
      </w:r>
      <w:r w:rsidRPr="00F94393">
        <w:rPr>
          <w:rFonts w:ascii="標楷體" w:eastAsia="標楷體" w:hAnsi="標楷體"/>
          <w:sz w:val="28"/>
          <w:szCs w:val="28"/>
        </w:rPr>
        <w:t>現任本市國民</w:t>
      </w:r>
      <w:r w:rsidRPr="00F94393">
        <w:rPr>
          <w:rFonts w:ascii="標楷體" w:eastAsia="標楷體" w:hAnsi="標楷體" w:hint="eastAsia"/>
          <w:sz w:val="28"/>
          <w:szCs w:val="28"/>
        </w:rPr>
        <w:t>小</w:t>
      </w:r>
      <w:r w:rsidRPr="00F94393">
        <w:rPr>
          <w:rFonts w:ascii="標楷體" w:eastAsia="標楷體" w:hAnsi="標楷體"/>
          <w:sz w:val="28"/>
          <w:szCs w:val="28"/>
        </w:rPr>
        <w:t>學</w:t>
      </w:r>
      <w:r w:rsidRPr="00F94393">
        <w:rPr>
          <w:rFonts w:ascii="標楷體" w:eastAsia="標楷體" w:hAnsi="標楷體" w:hint="eastAsia"/>
          <w:sz w:val="28"/>
          <w:szCs w:val="28"/>
        </w:rPr>
        <w:t>或國民中小學國小部及幼兒園</w:t>
      </w:r>
      <w:r w:rsidRPr="00F94393">
        <w:rPr>
          <w:rFonts w:ascii="標楷體" w:eastAsia="標楷體" w:hAnsi="標楷體"/>
          <w:sz w:val="28"/>
          <w:szCs w:val="28"/>
        </w:rPr>
        <w:t>編制內合格教師，且無下列各款情事之一者：</w:t>
      </w:r>
    </w:p>
    <w:p w:rsidR="00051226" w:rsidRPr="00F94393" w:rsidRDefault="00653B21" w:rsidP="00C363CF">
      <w:pPr>
        <w:numPr>
          <w:ilvl w:val="0"/>
          <w:numId w:val="3"/>
        </w:numPr>
        <w:spacing w:line="480" w:lineRule="exact"/>
        <w:ind w:left="1701" w:hanging="708"/>
        <w:rPr>
          <w:rFonts w:ascii="標楷體" w:eastAsia="標楷體" w:hAnsi="標楷體"/>
          <w:sz w:val="28"/>
          <w:szCs w:val="28"/>
        </w:rPr>
      </w:pPr>
      <w:r w:rsidRPr="00653B21">
        <w:rPr>
          <w:rFonts w:ascii="標楷體" w:eastAsia="標楷體" w:hAnsi="標楷體"/>
          <w:color w:val="FF0000"/>
          <w:sz w:val="28"/>
          <w:szCs w:val="28"/>
        </w:rPr>
        <w:t>教師法第十</w:t>
      </w:r>
      <w:r w:rsidRPr="00653B21">
        <w:rPr>
          <w:rFonts w:ascii="標楷體" w:eastAsia="標楷體" w:hAnsi="標楷體" w:hint="eastAsia"/>
          <w:color w:val="FF0000"/>
          <w:sz w:val="28"/>
          <w:szCs w:val="28"/>
        </w:rPr>
        <w:t>六</w:t>
      </w:r>
      <w:r w:rsidR="00051226" w:rsidRPr="00653B21">
        <w:rPr>
          <w:rFonts w:ascii="標楷體" w:eastAsia="標楷體" w:hAnsi="標楷體"/>
          <w:color w:val="FF0000"/>
          <w:sz w:val="28"/>
          <w:szCs w:val="28"/>
        </w:rPr>
        <w:t>條</w:t>
      </w:r>
      <w:r w:rsidRPr="00653B21">
        <w:rPr>
          <w:rFonts w:ascii="標楷體" w:eastAsia="標楷體" w:hAnsi="標楷體" w:hint="eastAsia"/>
          <w:color w:val="FF0000"/>
          <w:sz w:val="28"/>
          <w:szCs w:val="28"/>
        </w:rPr>
        <w:t>不續聘之情事</w:t>
      </w:r>
      <w:r w:rsidR="00051226" w:rsidRPr="00F94393">
        <w:rPr>
          <w:rFonts w:ascii="標楷體" w:eastAsia="標楷體" w:hAnsi="標楷體"/>
          <w:sz w:val="28"/>
          <w:szCs w:val="28"/>
        </w:rPr>
        <w:t>。</w:t>
      </w:r>
    </w:p>
    <w:p w:rsidR="00051226" w:rsidRPr="00F94393" w:rsidRDefault="00653B21" w:rsidP="00C363CF">
      <w:pPr>
        <w:numPr>
          <w:ilvl w:val="0"/>
          <w:numId w:val="3"/>
        </w:numPr>
        <w:spacing w:line="480" w:lineRule="exact"/>
        <w:ind w:left="1701" w:hanging="708"/>
        <w:rPr>
          <w:rFonts w:ascii="標楷體" w:eastAsia="標楷體" w:hAnsi="標楷體"/>
          <w:sz w:val="28"/>
          <w:szCs w:val="28"/>
        </w:rPr>
      </w:pPr>
      <w:r w:rsidRPr="00653B21">
        <w:rPr>
          <w:rFonts w:ascii="標楷體" w:eastAsia="標楷體" w:hAnsi="標楷體" w:hint="eastAsia"/>
          <w:color w:val="FF0000"/>
          <w:sz w:val="28"/>
          <w:szCs w:val="28"/>
        </w:rPr>
        <w:t>教師法第三十條所定各款情事之一</w:t>
      </w:r>
      <w:r w:rsidR="00051226" w:rsidRPr="00F94393">
        <w:rPr>
          <w:rFonts w:ascii="標楷體" w:eastAsia="標楷體" w:hAnsi="標楷體" w:hint="eastAsia"/>
          <w:sz w:val="28"/>
          <w:szCs w:val="28"/>
        </w:rPr>
        <w:t>。</w:t>
      </w:r>
    </w:p>
    <w:p w:rsidR="00051226" w:rsidRPr="00F94393" w:rsidRDefault="00653B21" w:rsidP="00C363CF">
      <w:pPr>
        <w:numPr>
          <w:ilvl w:val="0"/>
          <w:numId w:val="3"/>
        </w:numPr>
        <w:spacing w:line="480" w:lineRule="exact"/>
        <w:ind w:left="1701" w:hanging="708"/>
        <w:rPr>
          <w:rFonts w:ascii="標楷體" w:eastAsia="標楷體" w:hAnsi="標楷體"/>
          <w:sz w:val="28"/>
          <w:szCs w:val="28"/>
        </w:rPr>
      </w:pPr>
      <w:smartTag w:uri="urn:schemas-microsoft-com:office:smarttags" w:element="chsdate">
        <w:smartTagPr>
          <w:attr w:name="IsROCDate" w:val="True"/>
          <w:attr w:name="IsLunarDate" w:val="False"/>
          <w:attr w:name="Day" w:val="1"/>
          <w:attr w:name="Month" w:val="8"/>
          <w:attr w:name="Year" w:val="2003"/>
        </w:smartTagPr>
        <w:r w:rsidRPr="00F94393">
          <w:rPr>
            <w:rFonts w:ascii="標楷體" w:eastAsia="標楷體" w:hAnsi="標楷體" w:hint="eastAsia"/>
            <w:sz w:val="28"/>
            <w:szCs w:val="28"/>
          </w:rPr>
          <w:t>中華民國九十二年八月一日</w:t>
        </w:r>
      </w:smartTag>
      <w:r w:rsidRPr="00F94393">
        <w:rPr>
          <w:rFonts w:ascii="標楷體" w:eastAsia="標楷體" w:hAnsi="標楷體" w:hint="eastAsia"/>
          <w:sz w:val="28"/>
          <w:szCs w:val="28"/>
        </w:rPr>
        <w:t>師資培育公費助學金及分發服務辦法修正施行後入學之公費學生，於義務服務期間。</w:t>
      </w:r>
    </w:p>
    <w:p w:rsidR="00051226" w:rsidRPr="00653B21" w:rsidRDefault="00653B21" w:rsidP="00C363CF">
      <w:pPr>
        <w:numPr>
          <w:ilvl w:val="0"/>
          <w:numId w:val="3"/>
        </w:numPr>
        <w:spacing w:line="480" w:lineRule="exact"/>
        <w:ind w:left="1701" w:hanging="708"/>
        <w:rPr>
          <w:rFonts w:ascii="標楷體" w:eastAsia="標楷體" w:hAnsi="標楷體"/>
          <w:color w:val="FF0000"/>
          <w:sz w:val="28"/>
          <w:szCs w:val="28"/>
        </w:rPr>
      </w:pPr>
      <w:r w:rsidRPr="00653B21">
        <w:rPr>
          <w:rFonts w:ascii="標楷體" w:eastAsia="標楷體" w:hAnsi="標楷體" w:hint="eastAsia"/>
          <w:color w:val="FF0000"/>
          <w:sz w:val="28"/>
          <w:szCs w:val="28"/>
        </w:rPr>
        <w:t>本市各學年度教師甄選簡章就服務期限另訂有規定，尚未實際服務期滿者。</w:t>
      </w:r>
    </w:p>
    <w:p w:rsidR="00051226" w:rsidRPr="00B46A4F" w:rsidRDefault="00051226" w:rsidP="00C363CF">
      <w:pPr>
        <w:numPr>
          <w:ilvl w:val="0"/>
          <w:numId w:val="1"/>
        </w:numPr>
        <w:tabs>
          <w:tab w:val="clear" w:pos="922"/>
        </w:tabs>
        <w:spacing w:line="480" w:lineRule="exact"/>
        <w:ind w:left="1092"/>
        <w:rPr>
          <w:rFonts w:ascii="標楷體" w:eastAsia="標楷體" w:hAnsi="標楷體"/>
          <w:sz w:val="28"/>
          <w:szCs w:val="28"/>
        </w:rPr>
      </w:pPr>
      <w:r w:rsidRPr="00B46A4F">
        <w:rPr>
          <w:rFonts w:ascii="標楷體" w:eastAsia="標楷體" w:hAnsi="標楷體" w:hint="eastAsia"/>
          <w:sz w:val="28"/>
          <w:szCs w:val="28"/>
        </w:rPr>
        <w:t>服務條件：</w:t>
      </w:r>
    </w:p>
    <w:p w:rsidR="00051226" w:rsidRPr="00B46A4F" w:rsidRDefault="00051226" w:rsidP="00C363CF">
      <w:pPr>
        <w:numPr>
          <w:ilvl w:val="0"/>
          <w:numId w:val="8"/>
        </w:numPr>
        <w:spacing w:line="480" w:lineRule="exact"/>
        <w:ind w:left="1701" w:hanging="708"/>
        <w:rPr>
          <w:rFonts w:ascii="標楷體" w:eastAsia="標楷體" w:hAnsi="標楷體"/>
          <w:sz w:val="27"/>
          <w:szCs w:val="27"/>
        </w:rPr>
      </w:pPr>
      <w:r w:rsidRPr="00B46A4F">
        <w:rPr>
          <w:rFonts w:ascii="標楷體" w:eastAsia="標楷體" w:hAnsi="標楷體" w:hint="eastAsia"/>
          <w:sz w:val="27"/>
          <w:szCs w:val="27"/>
        </w:rPr>
        <w:t>依據「國民中小學校長主任教師甄選儲訓及介聘辦法」第15條 等相關規定，現職教師在同一學校實際服務滿六學期，始得申請介聘(育嬰或應徵服兵役而留職停薪期間之年資，得採計至多二學期。)惟有下列情形之一者，不受實際服務滿六學期規定之限制：</w:t>
      </w:r>
      <w:r w:rsidRPr="00B46A4F">
        <w:rPr>
          <w:rFonts w:ascii="標楷體" w:eastAsia="標楷體" w:hAnsi="標楷體"/>
          <w:sz w:val="27"/>
          <w:szCs w:val="27"/>
        </w:rPr>
        <w:br/>
      </w:r>
      <w:r w:rsidRPr="00B46A4F">
        <w:rPr>
          <w:rFonts w:ascii="標楷體" w:eastAsia="標楷體" w:hAnsi="標楷體" w:hint="eastAsia"/>
          <w:sz w:val="27"/>
          <w:szCs w:val="27"/>
        </w:rPr>
        <w:lastRenderedPageBreak/>
        <w:t>甲、於現職學校實際服務期間，因重大傷病有醫療需要。</w:t>
      </w:r>
      <w:r w:rsidRPr="00B46A4F">
        <w:rPr>
          <w:rFonts w:ascii="標楷體" w:eastAsia="標楷體" w:hAnsi="標楷體"/>
          <w:sz w:val="27"/>
          <w:szCs w:val="27"/>
        </w:rPr>
        <w:br/>
        <w:t>乙</w:t>
      </w:r>
      <w:r w:rsidRPr="00B46A4F">
        <w:rPr>
          <w:rFonts w:ascii="標楷體" w:eastAsia="標楷體" w:hAnsi="標楷體" w:hint="eastAsia"/>
          <w:sz w:val="27"/>
          <w:szCs w:val="27"/>
        </w:rPr>
        <w:t>、</w:t>
      </w:r>
      <w:r w:rsidRPr="00B46A4F">
        <w:rPr>
          <w:rFonts w:ascii="標楷體" w:eastAsia="標楷體" w:hAnsi="標楷體"/>
          <w:sz w:val="27"/>
          <w:szCs w:val="27"/>
        </w:rPr>
        <w:t>於</w:t>
      </w:r>
      <w:r w:rsidRPr="00B46A4F">
        <w:rPr>
          <w:rFonts w:ascii="標楷體" w:eastAsia="標楷體" w:hAnsi="標楷體" w:hint="eastAsia"/>
          <w:sz w:val="27"/>
          <w:szCs w:val="27"/>
        </w:rPr>
        <w:t>現職學校實際服務滿四學期以上因結婚或生活不便，有具</w:t>
      </w:r>
      <w:r w:rsidRPr="00B46A4F">
        <w:rPr>
          <w:rFonts w:ascii="標楷體" w:eastAsia="標楷體" w:hAnsi="標楷體"/>
          <w:sz w:val="27"/>
          <w:szCs w:val="27"/>
        </w:rPr>
        <w:br/>
        <w:t xml:space="preserve">    </w:t>
      </w:r>
      <w:r w:rsidRPr="00B46A4F">
        <w:rPr>
          <w:rFonts w:ascii="標楷體" w:eastAsia="標楷體" w:hAnsi="標楷體" w:hint="eastAsia"/>
          <w:sz w:val="27"/>
          <w:szCs w:val="27"/>
        </w:rPr>
        <w:t>體事實並檢附佐證資料，經服務學校同意者，得申請介聘。</w:t>
      </w:r>
    </w:p>
    <w:p w:rsidR="00051226" w:rsidRPr="00F94393" w:rsidRDefault="00051226" w:rsidP="00C363CF">
      <w:pPr>
        <w:numPr>
          <w:ilvl w:val="0"/>
          <w:numId w:val="8"/>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申請留職停薪之教師符合本項第</w:t>
      </w:r>
      <w:r w:rsidRPr="00F94393">
        <w:rPr>
          <w:rFonts w:ascii="標楷體" w:eastAsia="標楷體" w:hAnsi="標楷體" w:hint="eastAsia"/>
          <w:sz w:val="28"/>
          <w:szCs w:val="28"/>
        </w:rPr>
        <w:t>1</w:t>
      </w:r>
      <w:r w:rsidRPr="00F94393">
        <w:rPr>
          <w:rFonts w:ascii="標楷體" w:eastAsia="標楷體" w:hAnsi="標楷體"/>
          <w:sz w:val="28"/>
          <w:szCs w:val="28"/>
        </w:rPr>
        <w:t>款規定，並經</w:t>
      </w:r>
      <w:r w:rsidRPr="00F94393">
        <w:rPr>
          <w:rFonts w:ascii="標楷體" w:eastAsia="標楷體" w:hAnsi="標楷體" w:hint="eastAsia"/>
          <w:sz w:val="28"/>
          <w:szCs w:val="28"/>
        </w:rPr>
        <w:t>服務學校</w:t>
      </w:r>
      <w:r w:rsidRPr="00F94393">
        <w:rPr>
          <w:rFonts w:ascii="標楷體" w:eastAsia="標楷體" w:hAnsi="標楷體"/>
          <w:sz w:val="28"/>
          <w:szCs w:val="28"/>
        </w:rPr>
        <w:t>核准</w:t>
      </w:r>
      <w:r w:rsidRPr="00F94393">
        <w:rPr>
          <w:rFonts w:ascii="標楷體" w:eastAsia="標楷體" w:hAnsi="標楷體" w:hint="eastAsia"/>
          <w:sz w:val="28"/>
          <w:szCs w:val="28"/>
        </w:rPr>
        <w:t>於</w:t>
      </w:r>
      <w:r w:rsidRPr="00F94393">
        <w:rPr>
          <w:rFonts w:ascii="標楷體" w:eastAsia="標楷體" w:hAnsi="標楷體"/>
          <w:sz w:val="28"/>
          <w:szCs w:val="28"/>
        </w:rPr>
        <w:t>介聘生效日期前（</w:t>
      </w:r>
      <w:smartTag w:uri="urn:schemas-microsoft-com:office:smarttags" w:element="chsdate">
        <w:smartTagPr>
          <w:attr w:name="Year" w:val="2012"/>
          <w:attr w:name="Month" w:val="8"/>
          <w:attr w:name="Day" w:val="1"/>
          <w:attr w:name="IsLunarDate" w:val="False"/>
          <w:attr w:name="IsROCDate" w:val="False"/>
        </w:smartTagPr>
        <w:r w:rsidRPr="00F94393">
          <w:rPr>
            <w:rFonts w:ascii="標楷體" w:eastAsia="標楷體" w:hAnsi="標楷體" w:hint="eastAsia"/>
            <w:sz w:val="28"/>
            <w:szCs w:val="28"/>
          </w:rPr>
          <w:t>八</w:t>
        </w:r>
        <w:r w:rsidRPr="00F94393">
          <w:rPr>
            <w:rFonts w:ascii="標楷體" w:eastAsia="標楷體" w:hAnsi="標楷體"/>
            <w:sz w:val="28"/>
            <w:szCs w:val="28"/>
          </w:rPr>
          <w:t>月</w:t>
        </w:r>
        <w:r w:rsidRPr="00F94393">
          <w:rPr>
            <w:rFonts w:ascii="標楷體" w:eastAsia="標楷體" w:hAnsi="標楷體" w:hint="eastAsia"/>
            <w:sz w:val="28"/>
            <w:szCs w:val="28"/>
          </w:rPr>
          <w:t>一</w:t>
        </w:r>
        <w:r w:rsidRPr="00F94393">
          <w:rPr>
            <w:rFonts w:ascii="標楷體" w:eastAsia="標楷體" w:hAnsi="標楷體"/>
            <w:sz w:val="28"/>
            <w:szCs w:val="28"/>
          </w:rPr>
          <w:t>日</w:t>
        </w:r>
      </w:smartTag>
      <w:r w:rsidRPr="00F94393">
        <w:rPr>
          <w:rFonts w:ascii="標楷體" w:eastAsia="標楷體" w:hAnsi="標楷體"/>
          <w:sz w:val="28"/>
          <w:szCs w:val="28"/>
        </w:rPr>
        <w:t>）復職者。</w:t>
      </w:r>
    </w:p>
    <w:p w:rsidR="00051226" w:rsidRPr="00F94393" w:rsidRDefault="00051226" w:rsidP="00C363CF">
      <w:pPr>
        <w:numPr>
          <w:ilvl w:val="0"/>
          <w:numId w:val="8"/>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依偏遠或特殊地區資格標準或有關法令甄選進用之教師申請介聘時，其介聘仍應受任用資格之限制。</w:t>
      </w:r>
    </w:p>
    <w:p w:rsidR="00051226" w:rsidRPr="00B46A4F" w:rsidRDefault="00051226" w:rsidP="00C363CF">
      <w:pPr>
        <w:numPr>
          <w:ilvl w:val="0"/>
          <w:numId w:val="8"/>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經本市教師甄選進用之教師需依甄選簡章之規定服務期滿後始得申請介聘</w:t>
      </w:r>
      <w:r w:rsidRPr="00F94393">
        <w:rPr>
          <w:rFonts w:ascii="標楷體" w:eastAsia="標楷體" w:hAnsi="標楷體" w:hint="eastAsia"/>
          <w:sz w:val="28"/>
          <w:szCs w:val="28"/>
        </w:rPr>
        <w:t>。</w:t>
      </w:r>
      <w:r w:rsidRPr="00B46A4F">
        <w:rPr>
          <w:rFonts w:ascii="標楷體" w:eastAsia="標楷體" w:hAnsi="標楷體" w:hint="eastAsia"/>
          <w:sz w:val="27"/>
          <w:szCs w:val="27"/>
        </w:rPr>
        <w:t>（不適用本條第一項第二款第一目）</w:t>
      </w:r>
    </w:p>
    <w:p w:rsidR="00051226" w:rsidRPr="00B46A4F" w:rsidRDefault="00051226" w:rsidP="00C363CF">
      <w:pPr>
        <w:pStyle w:val="af3"/>
        <w:numPr>
          <w:ilvl w:val="1"/>
          <w:numId w:val="2"/>
        </w:numPr>
        <w:spacing w:line="480" w:lineRule="exact"/>
        <w:ind w:leftChars="0" w:left="1134" w:hanging="850"/>
        <w:rPr>
          <w:rFonts w:ascii="標楷體" w:eastAsia="標楷體" w:hAnsi="標楷體"/>
          <w:sz w:val="28"/>
          <w:szCs w:val="28"/>
        </w:rPr>
      </w:pPr>
      <w:r w:rsidRPr="00B46A4F">
        <w:rPr>
          <w:rFonts w:ascii="標楷體" w:eastAsia="標楷體" w:hAnsi="標楷體" w:hint="eastAsia"/>
          <w:sz w:val="28"/>
          <w:szCs w:val="28"/>
        </w:rPr>
        <w:t>積分計算（積分採計以同一教育階段別為限）：</w:t>
      </w:r>
    </w:p>
    <w:p w:rsidR="00051226" w:rsidRPr="00B46A4F" w:rsidRDefault="00051226" w:rsidP="00C363CF">
      <w:pPr>
        <w:numPr>
          <w:ilvl w:val="0"/>
          <w:numId w:val="4"/>
        </w:numPr>
        <w:tabs>
          <w:tab w:val="clear" w:pos="922"/>
        </w:tabs>
        <w:spacing w:line="480" w:lineRule="exact"/>
        <w:ind w:left="1092"/>
        <w:rPr>
          <w:rFonts w:ascii="標楷體" w:eastAsia="標楷體" w:hAnsi="標楷體"/>
          <w:sz w:val="28"/>
          <w:szCs w:val="28"/>
        </w:rPr>
      </w:pPr>
      <w:r w:rsidRPr="00B46A4F">
        <w:rPr>
          <w:rFonts w:ascii="標楷體" w:eastAsia="標楷體" w:hAnsi="標楷體"/>
          <w:sz w:val="28"/>
          <w:szCs w:val="28"/>
        </w:rPr>
        <w:t>年資積分</w:t>
      </w:r>
      <w:r w:rsidRPr="00B46A4F">
        <w:rPr>
          <w:rFonts w:ascii="標楷體" w:eastAsia="標楷體" w:hAnsi="標楷體" w:hint="eastAsia"/>
          <w:sz w:val="28"/>
          <w:szCs w:val="28"/>
        </w:rPr>
        <w:t>：</w:t>
      </w:r>
    </w:p>
    <w:p w:rsidR="00051226" w:rsidRPr="00B46A4F" w:rsidRDefault="00051226" w:rsidP="00C363CF">
      <w:pPr>
        <w:numPr>
          <w:ilvl w:val="0"/>
          <w:numId w:val="9"/>
        </w:numPr>
        <w:spacing w:line="480" w:lineRule="exact"/>
        <w:ind w:left="1701" w:hanging="708"/>
        <w:rPr>
          <w:rFonts w:ascii="標楷體" w:eastAsia="標楷體" w:hAnsi="標楷體"/>
          <w:sz w:val="28"/>
          <w:szCs w:val="28"/>
        </w:rPr>
      </w:pPr>
      <w:r w:rsidRPr="00B46A4F">
        <w:rPr>
          <w:rFonts w:ascii="標楷體" w:eastAsia="標楷體" w:hAnsi="標楷體"/>
          <w:sz w:val="28"/>
          <w:szCs w:val="28"/>
        </w:rPr>
        <w:t>在原校連續服</w:t>
      </w:r>
      <w:r w:rsidRPr="00B46A4F">
        <w:rPr>
          <w:rFonts w:ascii="標楷體" w:eastAsia="標楷體" w:hAnsi="標楷體" w:hint="eastAsia"/>
          <w:sz w:val="28"/>
          <w:szCs w:val="28"/>
        </w:rPr>
        <w:t>務</w:t>
      </w:r>
      <w:r w:rsidRPr="00B46A4F">
        <w:rPr>
          <w:rFonts w:ascii="標楷體" w:eastAsia="標楷體" w:hAnsi="標楷體"/>
          <w:sz w:val="28"/>
          <w:szCs w:val="28"/>
        </w:rPr>
        <w:t>，每滿</w:t>
      </w:r>
      <w:r w:rsidRPr="00B46A4F">
        <w:rPr>
          <w:rFonts w:ascii="標楷體" w:eastAsia="標楷體" w:hAnsi="標楷體" w:hint="eastAsia"/>
          <w:sz w:val="28"/>
          <w:szCs w:val="28"/>
        </w:rPr>
        <w:t>一</w:t>
      </w:r>
      <w:r w:rsidRPr="00B46A4F">
        <w:rPr>
          <w:rFonts w:ascii="標楷體" w:eastAsia="標楷體" w:hAnsi="標楷體"/>
          <w:sz w:val="28"/>
          <w:szCs w:val="28"/>
        </w:rPr>
        <w:t>年給</w:t>
      </w:r>
      <w:r w:rsidRPr="00B46A4F">
        <w:rPr>
          <w:rFonts w:ascii="標楷體" w:eastAsia="標楷體" w:hAnsi="標楷體" w:hint="eastAsia"/>
          <w:sz w:val="28"/>
          <w:szCs w:val="28"/>
        </w:rPr>
        <w:t>二</w:t>
      </w:r>
      <w:r w:rsidRPr="00B46A4F">
        <w:rPr>
          <w:rFonts w:ascii="標楷體" w:eastAsia="標楷體" w:hAnsi="標楷體"/>
          <w:sz w:val="28"/>
          <w:szCs w:val="28"/>
        </w:rPr>
        <w:t>分。</w:t>
      </w:r>
    </w:p>
    <w:p w:rsidR="00051226" w:rsidRPr="00B46A4F" w:rsidRDefault="00051226" w:rsidP="00C363CF">
      <w:pPr>
        <w:numPr>
          <w:ilvl w:val="0"/>
          <w:numId w:val="9"/>
        </w:numPr>
        <w:spacing w:line="480" w:lineRule="exact"/>
        <w:ind w:left="1701" w:hanging="708"/>
        <w:rPr>
          <w:rFonts w:ascii="標楷體" w:eastAsia="標楷體" w:hAnsi="標楷體"/>
          <w:sz w:val="28"/>
          <w:szCs w:val="28"/>
        </w:rPr>
      </w:pPr>
      <w:r w:rsidRPr="00B46A4F">
        <w:rPr>
          <w:rFonts w:ascii="標楷體" w:eastAsia="標楷體" w:hAnsi="標楷體"/>
          <w:sz w:val="28"/>
          <w:szCs w:val="28"/>
        </w:rPr>
        <w:t>在原校擔任或兼代</w:t>
      </w:r>
      <w:r w:rsidRPr="00B46A4F">
        <w:rPr>
          <w:rFonts w:ascii="標楷體" w:eastAsia="標楷體" w:hAnsi="標楷體" w:hint="eastAsia"/>
          <w:sz w:val="28"/>
          <w:szCs w:val="28"/>
        </w:rPr>
        <w:t>秘書、</w:t>
      </w:r>
      <w:r w:rsidRPr="00B46A4F">
        <w:rPr>
          <w:rFonts w:ascii="標楷體" w:eastAsia="標楷體" w:hAnsi="標楷體"/>
          <w:sz w:val="28"/>
          <w:szCs w:val="28"/>
        </w:rPr>
        <w:t>處（室）主任</w:t>
      </w:r>
      <w:r w:rsidRPr="00B46A4F">
        <w:rPr>
          <w:rFonts w:ascii="標楷體" w:eastAsia="標楷體" w:hAnsi="標楷體" w:hint="eastAsia"/>
          <w:sz w:val="28"/>
          <w:szCs w:val="28"/>
        </w:rPr>
        <w:t>、園長（幼兒園主任）</w:t>
      </w:r>
      <w:r w:rsidRPr="00B46A4F">
        <w:rPr>
          <w:rFonts w:ascii="標楷體" w:eastAsia="標楷體" w:hAnsi="標楷體"/>
          <w:sz w:val="28"/>
          <w:szCs w:val="28"/>
        </w:rPr>
        <w:t>，每滿</w:t>
      </w:r>
      <w:r w:rsidRPr="00B46A4F">
        <w:rPr>
          <w:rFonts w:ascii="標楷體" w:eastAsia="標楷體" w:hAnsi="標楷體" w:hint="eastAsia"/>
          <w:sz w:val="28"/>
          <w:szCs w:val="28"/>
        </w:rPr>
        <w:t>一</w:t>
      </w:r>
      <w:r w:rsidRPr="00B46A4F">
        <w:rPr>
          <w:rFonts w:ascii="標楷體" w:eastAsia="標楷體" w:hAnsi="標楷體"/>
          <w:sz w:val="28"/>
          <w:szCs w:val="28"/>
        </w:rPr>
        <w:t>年加給</w:t>
      </w:r>
      <w:r w:rsidRPr="00B46A4F">
        <w:rPr>
          <w:rFonts w:ascii="標楷體" w:eastAsia="標楷體" w:hAnsi="標楷體" w:hint="eastAsia"/>
          <w:sz w:val="28"/>
          <w:szCs w:val="28"/>
        </w:rPr>
        <w:t>二‧五</w:t>
      </w:r>
      <w:r w:rsidRPr="00B46A4F">
        <w:rPr>
          <w:rFonts w:ascii="標楷體" w:eastAsia="標楷體" w:hAnsi="標楷體"/>
          <w:sz w:val="28"/>
          <w:szCs w:val="28"/>
        </w:rPr>
        <w:t>分。</w:t>
      </w:r>
    </w:p>
    <w:p w:rsidR="00051226" w:rsidRPr="00B46A4F" w:rsidRDefault="00051226" w:rsidP="00C363CF">
      <w:pPr>
        <w:numPr>
          <w:ilvl w:val="0"/>
          <w:numId w:val="9"/>
        </w:numPr>
        <w:spacing w:line="480" w:lineRule="exact"/>
        <w:ind w:left="1701" w:hanging="708"/>
        <w:rPr>
          <w:rFonts w:ascii="標楷體" w:eastAsia="標楷體" w:hAnsi="標楷體"/>
          <w:sz w:val="28"/>
          <w:szCs w:val="28"/>
        </w:rPr>
      </w:pPr>
      <w:r w:rsidRPr="00B46A4F">
        <w:rPr>
          <w:rFonts w:ascii="標楷體" w:eastAsia="標楷體" w:hAnsi="標楷體"/>
          <w:sz w:val="28"/>
          <w:szCs w:val="28"/>
        </w:rPr>
        <w:t>在原校擔任組長、</w:t>
      </w:r>
      <w:r w:rsidRPr="00B46A4F">
        <w:rPr>
          <w:rFonts w:ascii="標楷體" w:eastAsia="標楷體" w:hAnsi="標楷體" w:hint="eastAsia"/>
          <w:sz w:val="28"/>
          <w:szCs w:val="28"/>
        </w:rPr>
        <w:t>人事、會計、出納、</w:t>
      </w:r>
      <w:r w:rsidRPr="00B46A4F">
        <w:rPr>
          <w:rFonts w:ascii="標楷體" w:eastAsia="標楷體" w:hAnsi="標楷體"/>
          <w:sz w:val="28"/>
          <w:szCs w:val="28"/>
        </w:rPr>
        <w:t>午餐秘書</w:t>
      </w:r>
      <w:r w:rsidRPr="00B46A4F">
        <w:rPr>
          <w:rFonts w:ascii="標楷體" w:eastAsia="標楷體" w:hAnsi="標楷體" w:hint="eastAsia"/>
          <w:sz w:val="28"/>
          <w:szCs w:val="28"/>
        </w:rPr>
        <w:t>或</w:t>
      </w:r>
      <w:r w:rsidRPr="00B46A4F">
        <w:rPr>
          <w:rFonts w:ascii="標楷體" w:eastAsia="標楷體" w:hAnsi="標楷體"/>
          <w:sz w:val="28"/>
          <w:szCs w:val="28"/>
        </w:rPr>
        <w:t>童軍團長，每滿</w:t>
      </w:r>
      <w:r w:rsidRPr="00B46A4F">
        <w:rPr>
          <w:rFonts w:ascii="標楷體" w:eastAsia="標楷體" w:hAnsi="標楷體" w:hint="eastAsia"/>
          <w:sz w:val="28"/>
          <w:szCs w:val="28"/>
        </w:rPr>
        <w:t>一</w:t>
      </w:r>
      <w:r w:rsidRPr="00B46A4F">
        <w:rPr>
          <w:rFonts w:ascii="標楷體" w:eastAsia="標楷體" w:hAnsi="標楷體"/>
          <w:sz w:val="28"/>
          <w:szCs w:val="28"/>
        </w:rPr>
        <w:t>年加給</w:t>
      </w:r>
      <w:r w:rsidRPr="00B46A4F">
        <w:rPr>
          <w:rFonts w:ascii="標楷體" w:eastAsia="標楷體" w:hAnsi="標楷體" w:hint="eastAsia"/>
          <w:sz w:val="28"/>
          <w:szCs w:val="28"/>
        </w:rPr>
        <w:t>一‧五</w:t>
      </w:r>
      <w:r w:rsidRPr="00B46A4F">
        <w:rPr>
          <w:rFonts w:ascii="標楷體" w:eastAsia="標楷體" w:hAnsi="標楷體"/>
          <w:sz w:val="28"/>
          <w:szCs w:val="28"/>
        </w:rPr>
        <w:t>分。</w:t>
      </w:r>
    </w:p>
    <w:p w:rsidR="00051226" w:rsidRPr="00B46A4F" w:rsidRDefault="00051226" w:rsidP="00C363CF">
      <w:pPr>
        <w:numPr>
          <w:ilvl w:val="0"/>
          <w:numId w:val="9"/>
        </w:numPr>
        <w:spacing w:line="480" w:lineRule="exact"/>
        <w:ind w:left="1701" w:hanging="708"/>
        <w:rPr>
          <w:rFonts w:ascii="標楷體" w:eastAsia="標楷體" w:hAnsi="標楷體"/>
          <w:sz w:val="28"/>
          <w:szCs w:val="28"/>
        </w:rPr>
      </w:pPr>
      <w:r w:rsidRPr="00B46A4F">
        <w:rPr>
          <w:rFonts w:ascii="標楷體" w:eastAsia="標楷體" w:hAnsi="標楷體" w:hint="eastAsia"/>
          <w:sz w:val="28"/>
          <w:szCs w:val="28"/>
        </w:rPr>
        <w:t>擔任本市國教輔導團幹事、各輔導團團員、調府教師、特殊教育資源中心行政工作教師、教師專業發展評鑑地方輔導群輔導員，</w:t>
      </w:r>
      <w:r w:rsidRPr="00B46A4F">
        <w:rPr>
          <w:rFonts w:ascii="標楷體" w:eastAsia="標楷體" w:hAnsi="標楷體"/>
          <w:sz w:val="28"/>
          <w:szCs w:val="28"/>
        </w:rPr>
        <w:t>每滿</w:t>
      </w:r>
      <w:r w:rsidRPr="00B46A4F">
        <w:rPr>
          <w:rFonts w:ascii="標楷體" w:eastAsia="標楷體" w:hAnsi="標楷體" w:hint="eastAsia"/>
          <w:sz w:val="28"/>
          <w:szCs w:val="28"/>
        </w:rPr>
        <w:t>一</w:t>
      </w:r>
      <w:r w:rsidRPr="00B46A4F">
        <w:rPr>
          <w:rFonts w:ascii="標楷體" w:eastAsia="標楷體" w:hAnsi="標楷體"/>
          <w:sz w:val="28"/>
          <w:szCs w:val="28"/>
        </w:rPr>
        <w:t>年加給</w:t>
      </w:r>
      <w:r w:rsidRPr="00B46A4F">
        <w:rPr>
          <w:rFonts w:ascii="標楷體" w:eastAsia="標楷體" w:hAnsi="標楷體" w:hint="eastAsia"/>
          <w:sz w:val="28"/>
          <w:szCs w:val="28"/>
        </w:rPr>
        <w:t>一‧五</w:t>
      </w:r>
      <w:r w:rsidRPr="00B46A4F">
        <w:rPr>
          <w:rFonts w:ascii="標楷體" w:eastAsia="標楷體" w:hAnsi="標楷體"/>
          <w:sz w:val="28"/>
          <w:szCs w:val="28"/>
        </w:rPr>
        <w:t>分。</w:t>
      </w:r>
    </w:p>
    <w:p w:rsidR="00051226" w:rsidRPr="00B46A4F" w:rsidRDefault="00051226" w:rsidP="00C363CF">
      <w:pPr>
        <w:numPr>
          <w:ilvl w:val="0"/>
          <w:numId w:val="9"/>
        </w:numPr>
        <w:spacing w:line="480" w:lineRule="exact"/>
        <w:ind w:left="1701" w:hanging="708"/>
        <w:rPr>
          <w:rFonts w:ascii="標楷體" w:eastAsia="標楷體" w:hAnsi="標楷體"/>
          <w:sz w:val="28"/>
          <w:szCs w:val="28"/>
        </w:rPr>
      </w:pPr>
      <w:r w:rsidRPr="00B46A4F">
        <w:rPr>
          <w:rFonts w:ascii="標楷體" w:eastAsia="標楷體" w:hAnsi="標楷體"/>
          <w:sz w:val="28"/>
          <w:szCs w:val="28"/>
        </w:rPr>
        <w:t>在原校擔任導師，每滿</w:t>
      </w:r>
      <w:r w:rsidRPr="00B46A4F">
        <w:rPr>
          <w:rFonts w:ascii="標楷體" w:eastAsia="標楷體" w:hAnsi="標楷體" w:hint="eastAsia"/>
          <w:sz w:val="28"/>
          <w:szCs w:val="28"/>
        </w:rPr>
        <w:t>一</w:t>
      </w:r>
      <w:r w:rsidRPr="00B46A4F">
        <w:rPr>
          <w:rFonts w:ascii="標楷體" w:eastAsia="標楷體" w:hAnsi="標楷體"/>
          <w:sz w:val="28"/>
          <w:szCs w:val="28"/>
        </w:rPr>
        <w:t>年加給</w:t>
      </w:r>
      <w:r w:rsidRPr="00B46A4F">
        <w:rPr>
          <w:rFonts w:ascii="標楷體" w:eastAsia="標楷體" w:hAnsi="標楷體" w:hint="eastAsia"/>
          <w:sz w:val="28"/>
          <w:szCs w:val="28"/>
        </w:rPr>
        <w:t>一</w:t>
      </w:r>
      <w:r w:rsidRPr="00B46A4F">
        <w:rPr>
          <w:rFonts w:ascii="標楷體" w:eastAsia="標楷體" w:hAnsi="標楷體"/>
          <w:sz w:val="28"/>
          <w:szCs w:val="28"/>
        </w:rPr>
        <w:t>分。</w:t>
      </w:r>
    </w:p>
    <w:p w:rsidR="00051226" w:rsidRPr="00B46A4F" w:rsidRDefault="00051226" w:rsidP="00C363CF">
      <w:pPr>
        <w:numPr>
          <w:ilvl w:val="0"/>
          <w:numId w:val="9"/>
        </w:numPr>
        <w:spacing w:line="480" w:lineRule="exact"/>
        <w:ind w:left="1701" w:hanging="708"/>
        <w:rPr>
          <w:rFonts w:ascii="標楷體" w:eastAsia="標楷體" w:hAnsi="標楷體"/>
          <w:sz w:val="28"/>
          <w:szCs w:val="28"/>
        </w:rPr>
      </w:pPr>
      <w:r w:rsidRPr="00B46A4F">
        <w:rPr>
          <w:rFonts w:ascii="標楷體" w:eastAsia="標楷體" w:hAnsi="標楷體"/>
          <w:sz w:val="28"/>
          <w:szCs w:val="28"/>
        </w:rPr>
        <w:t>同一學年度符合本款第</w:t>
      </w:r>
      <w:r w:rsidRPr="00B46A4F">
        <w:rPr>
          <w:rFonts w:ascii="標楷體" w:eastAsia="標楷體" w:hAnsi="標楷體" w:hint="eastAsia"/>
          <w:sz w:val="28"/>
          <w:szCs w:val="28"/>
        </w:rPr>
        <w:t>二、三、四、五</w:t>
      </w:r>
      <w:r w:rsidRPr="00B46A4F">
        <w:rPr>
          <w:rFonts w:ascii="標楷體" w:eastAsia="標楷體" w:hAnsi="標楷體"/>
          <w:sz w:val="28"/>
          <w:szCs w:val="28"/>
        </w:rPr>
        <w:t>目年資擇一採計。</w:t>
      </w:r>
    </w:p>
    <w:p w:rsidR="00051226" w:rsidRPr="00B46A4F" w:rsidRDefault="00051226" w:rsidP="00C363CF">
      <w:pPr>
        <w:numPr>
          <w:ilvl w:val="0"/>
          <w:numId w:val="4"/>
        </w:numPr>
        <w:tabs>
          <w:tab w:val="clear" w:pos="922"/>
        </w:tabs>
        <w:spacing w:line="480" w:lineRule="exact"/>
        <w:ind w:left="1092"/>
        <w:rPr>
          <w:rFonts w:ascii="標楷體" w:eastAsia="標楷體" w:hAnsi="標楷體"/>
          <w:sz w:val="28"/>
          <w:szCs w:val="28"/>
        </w:rPr>
      </w:pPr>
      <w:r w:rsidRPr="00B46A4F">
        <w:rPr>
          <w:rFonts w:ascii="標楷體" w:eastAsia="標楷體" w:hAnsi="標楷體" w:hint="eastAsia"/>
          <w:sz w:val="28"/>
          <w:szCs w:val="28"/>
        </w:rPr>
        <w:t>偏遠服務積分：</w:t>
      </w:r>
    </w:p>
    <w:p w:rsidR="00051226" w:rsidRPr="00B46A4F" w:rsidRDefault="00051226" w:rsidP="00C363CF">
      <w:pPr>
        <w:numPr>
          <w:ilvl w:val="0"/>
          <w:numId w:val="10"/>
        </w:numPr>
        <w:ind w:left="1701" w:hanging="708"/>
        <w:rPr>
          <w:rFonts w:ascii="標楷體" w:eastAsia="標楷體" w:hAnsi="標楷體"/>
          <w:sz w:val="27"/>
          <w:szCs w:val="27"/>
        </w:rPr>
      </w:pPr>
      <w:r w:rsidRPr="00B46A4F">
        <w:rPr>
          <w:rFonts w:ascii="標楷體" w:eastAsia="標楷體" w:hAnsi="標楷體" w:hint="eastAsia"/>
          <w:sz w:val="27"/>
          <w:szCs w:val="27"/>
        </w:rPr>
        <w:t>在原校係極偏國小服務，每滿一年加給三分。</w:t>
      </w:r>
    </w:p>
    <w:p w:rsidR="00051226" w:rsidRPr="00B46A4F" w:rsidRDefault="00051226" w:rsidP="00C363CF">
      <w:pPr>
        <w:numPr>
          <w:ilvl w:val="0"/>
          <w:numId w:val="10"/>
        </w:numPr>
        <w:spacing w:line="480" w:lineRule="exact"/>
        <w:ind w:left="1701" w:hanging="708"/>
        <w:rPr>
          <w:rFonts w:ascii="標楷體" w:eastAsia="標楷體" w:hAnsi="標楷體"/>
          <w:sz w:val="28"/>
          <w:szCs w:val="28"/>
        </w:rPr>
      </w:pPr>
      <w:r w:rsidRPr="00B46A4F">
        <w:rPr>
          <w:rFonts w:ascii="標楷體" w:eastAsia="標楷體" w:hAnsi="標楷體" w:hint="eastAsia"/>
          <w:sz w:val="28"/>
          <w:szCs w:val="28"/>
        </w:rPr>
        <w:t>在原校係特偏國小服務，每滿一年加給二分。</w:t>
      </w:r>
    </w:p>
    <w:p w:rsidR="00051226" w:rsidRPr="00B46A4F" w:rsidRDefault="00051226" w:rsidP="00C363CF">
      <w:pPr>
        <w:numPr>
          <w:ilvl w:val="0"/>
          <w:numId w:val="10"/>
        </w:numPr>
        <w:spacing w:line="480" w:lineRule="exact"/>
        <w:ind w:left="1701" w:hanging="708"/>
        <w:rPr>
          <w:rFonts w:ascii="標楷體" w:eastAsia="標楷體" w:hAnsi="標楷體"/>
          <w:sz w:val="28"/>
          <w:szCs w:val="28"/>
        </w:rPr>
      </w:pPr>
      <w:r w:rsidRPr="00B46A4F">
        <w:rPr>
          <w:rFonts w:ascii="標楷體" w:eastAsia="標楷體" w:hAnsi="標楷體" w:hint="eastAsia"/>
          <w:sz w:val="28"/>
          <w:szCs w:val="28"/>
        </w:rPr>
        <w:t>在原校係偏遠國小服務，</w:t>
      </w:r>
      <w:r w:rsidRPr="00B46A4F">
        <w:rPr>
          <w:rFonts w:ascii="標楷體" w:eastAsia="標楷體" w:hAnsi="標楷體"/>
          <w:sz w:val="28"/>
          <w:szCs w:val="28"/>
        </w:rPr>
        <w:t>每滿</w:t>
      </w:r>
      <w:r w:rsidRPr="00B46A4F">
        <w:rPr>
          <w:rFonts w:ascii="標楷體" w:eastAsia="標楷體" w:hAnsi="標楷體" w:hint="eastAsia"/>
          <w:sz w:val="28"/>
          <w:szCs w:val="28"/>
        </w:rPr>
        <w:t>一</w:t>
      </w:r>
      <w:r w:rsidRPr="00B46A4F">
        <w:rPr>
          <w:rFonts w:ascii="標楷體" w:eastAsia="標楷體" w:hAnsi="標楷體"/>
          <w:sz w:val="28"/>
          <w:szCs w:val="28"/>
        </w:rPr>
        <w:t>年加給</w:t>
      </w:r>
      <w:r w:rsidRPr="00B46A4F">
        <w:rPr>
          <w:rFonts w:ascii="標楷體" w:eastAsia="標楷體" w:hAnsi="標楷體" w:hint="eastAsia"/>
          <w:sz w:val="28"/>
          <w:szCs w:val="28"/>
        </w:rPr>
        <w:t>一</w:t>
      </w:r>
      <w:r w:rsidRPr="00B46A4F">
        <w:rPr>
          <w:rFonts w:ascii="標楷體" w:eastAsia="標楷體" w:hAnsi="標楷體"/>
          <w:sz w:val="28"/>
          <w:szCs w:val="28"/>
        </w:rPr>
        <w:t>分。</w:t>
      </w:r>
    </w:p>
    <w:p w:rsidR="00051226" w:rsidRPr="00B46A4F" w:rsidRDefault="00051226" w:rsidP="00C363CF">
      <w:pPr>
        <w:numPr>
          <w:ilvl w:val="0"/>
          <w:numId w:val="10"/>
        </w:numPr>
        <w:spacing w:line="480" w:lineRule="exact"/>
        <w:ind w:left="1701" w:hanging="708"/>
        <w:rPr>
          <w:rFonts w:ascii="標楷體" w:eastAsia="標楷體" w:hAnsi="標楷體"/>
          <w:sz w:val="28"/>
          <w:szCs w:val="28"/>
        </w:rPr>
      </w:pPr>
      <w:r w:rsidRPr="00B46A4F">
        <w:rPr>
          <w:rFonts w:ascii="標楷體" w:eastAsia="標楷體" w:hAnsi="標楷體" w:hint="eastAsia"/>
          <w:sz w:val="28"/>
          <w:szCs w:val="28"/>
        </w:rPr>
        <w:t>英語巡迴教師</w:t>
      </w:r>
      <w:r w:rsidRPr="00B46A4F">
        <w:rPr>
          <w:rFonts w:ascii="標楷體" w:eastAsia="標楷體" w:hAnsi="標楷體" w:hint="eastAsia"/>
          <w:sz w:val="27"/>
          <w:szCs w:val="27"/>
        </w:rPr>
        <w:t>及專長共聘教師當年度於極偏國小者，視為在極偏國小服務，每滿一年加給三分；</w:t>
      </w:r>
      <w:r w:rsidRPr="00B46A4F">
        <w:rPr>
          <w:rFonts w:ascii="標楷體" w:eastAsia="標楷體" w:hAnsi="標楷體" w:hint="eastAsia"/>
          <w:sz w:val="28"/>
          <w:szCs w:val="28"/>
        </w:rPr>
        <w:t>當年度於特偏國小者，視為在特偏國小服務，每滿一年加給二分；當年度於偏遠國小者，視為在偏遠國小服務，每滿一年加給一分。</w:t>
      </w:r>
    </w:p>
    <w:p w:rsidR="00051226" w:rsidRPr="00B46A4F" w:rsidRDefault="00051226" w:rsidP="00C363CF">
      <w:pPr>
        <w:numPr>
          <w:ilvl w:val="0"/>
          <w:numId w:val="4"/>
        </w:numPr>
        <w:tabs>
          <w:tab w:val="clear" w:pos="922"/>
        </w:tabs>
        <w:spacing w:line="480" w:lineRule="exact"/>
        <w:ind w:left="1092"/>
        <w:rPr>
          <w:rFonts w:ascii="標楷體" w:eastAsia="標楷體" w:hAnsi="標楷體"/>
          <w:sz w:val="28"/>
          <w:szCs w:val="28"/>
        </w:rPr>
      </w:pPr>
      <w:r w:rsidRPr="00B46A4F">
        <w:rPr>
          <w:rFonts w:ascii="標楷體" w:eastAsia="標楷體" w:hAnsi="標楷體"/>
          <w:sz w:val="28"/>
          <w:szCs w:val="28"/>
        </w:rPr>
        <w:t>在原校最近五年考績積分（最高</w:t>
      </w:r>
      <w:r w:rsidRPr="00B46A4F">
        <w:rPr>
          <w:rFonts w:ascii="標楷體" w:eastAsia="標楷體" w:hAnsi="標楷體" w:hint="eastAsia"/>
          <w:sz w:val="28"/>
          <w:szCs w:val="28"/>
        </w:rPr>
        <w:t>十</w:t>
      </w:r>
      <w:r w:rsidRPr="00B46A4F">
        <w:rPr>
          <w:rFonts w:ascii="標楷體" w:eastAsia="標楷體" w:hAnsi="標楷體"/>
          <w:sz w:val="28"/>
          <w:szCs w:val="28"/>
        </w:rPr>
        <w:t>分）</w:t>
      </w:r>
      <w:r w:rsidRPr="00B46A4F">
        <w:rPr>
          <w:rFonts w:ascii="標楷體" w:eastAsia="標楷體" w:hAnsi="標楷體" w:hint="eastAsia"/>
          <w:sz w:val="28"/>
          <w:szCs w:val="28"/>
        </w:rPr>
        <w:t>：</w:t>
      </w:r>
    </w:p>
    <w:p w:rsidR="00051226" w:rsidRPr="00F94393" w:rsidRDefault="00051226" w:rsidP="00C363CF">
      <w:pPr>
        <w:numPr>
          <w:ilvl w:val="0"/>
          <w:numId w:val="11"/>
        </w:numPr>
        <w:spacing w:line="480" w:lineRule="exact"/>
        <w:ind w:left="1701" w:hanging="708"/>
        <w:rPr>
          <w:rFonts w:ascii="標楷體" w:eastAsia="標楷體" w:hAnsi="標楷體"/>
          <w:sz w:val="28"/>
          <w:szCs w:val="28"/>
        </w:rPr>
      </w:pPr>
      <w:r w:rsidRPr="00B46A4F">
        <w:rPr>
          <w:rFonts w:ascii="標楷體" w:eastAsia="標楷體" w:hAnsi="標楷體"/>
          <w:sz w:val="28"/>
          <w:szCs w:val="28"/>
        </w:rPr>
        <w:lastRenderedPageBreak/>
        <w:t>考列公立學校教職員成績考核辦法第四條第一款者，每</w:t>
      </w:r>
      <w:r w:rsidRPr="00F94393">
        <w:rPr>
          <w:rFonts w:ascii="標楷體" w:eastAsia="標楷體" w:hAnsi="標楷體"/>
          <w:sz w:val="28"/>
          <w:szCs w:val="28"/>
        </w:rPr>
        <w:t>年給</w:t>
      </w:r>
      <w:r w:rsidRPr="00F94393">
        <w:rPr>
          <w:rFonts w:ascii="標楷體" w:eastAsia="標楷體" w:hAnsi="標楷體" w:hint="eastAsia"/>
          <w:sz w:val="28"/>
          <w:szCs w:val="28"/>
        </w:rPr>
        <w:t>二</w:t>
      </w:r>
      <w:r w:rsidRPr="00F94393">
        <w:rPr>
          <w:rFonts w:ascii="標楷體" w:eastAsia="標楷體" w:hAnsi="標楷體"/>
          <w:sz w:val="28"/>
          <w:szCs w:val="28"/>
        </w:rPr>
        <w:t>分。</w:t>
      </w:r>
    </w:p>
    <w:p w:rsidR="00051226" w:rsidRPr="00F94393" w:rsidRDefault="00051226" w:rsidP="00C363CF">
      <w:pPr>
        <w:numPr>
          <w:ilvl w:val="0"/>
          <w:numId w:val="11"/>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考列公立學校教職員成績考核辦法第四條第二款者，每年給</w:t>
      </w:r>
      <w:r w:rsidRPr="00F94393">
        <w:rPr>
          <w:rFonts w:ascii="標楷體" w:eastAsia="標楷體" w:hAnsi="標楷體" w:hint="eastAsia"/>
          <w:sz w:val="28"/>
          <w:szCs w:val="28"/>
        </w:rPr>
        <w:t>一</w:t>
      </w:r>
      <w:r w:rsidRPr="00F94393">
        <w:rPr>
          <w:rFonts w:ascii="標楷體" w:eastAsia="標楷體" w:hAnsi="標楷體"/>
          <w:sz w:val="28"/>
          <w:szCs w:val="28"/>
        </w:rPr>
        <w:t>分。</w:t>
      </w:r>
    </w:p>
    <w:p w:rsidR="00051226" w:rsidRPr="00F94393" w:rsidRDefault="00051226" w:rsidP="00C363CF">
      <w:pPr>
        <w:numPr>
          <w:ilvl w:val="0"/>
          <w:numId w:val="11"/>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因病假考列</w:t>
      </w:r>
      <w:r w:rsidRPr="00F94393">
        <w:rPr>
          <w:rFonts w:ascii="標楷體" w:eastAsia="標楷體" w:hAnsi="標楷體"/>
          <w:sz w:val="28"/>
          <w:szCs w:val="28"/>
        </w:rPr>
        <w:t>公立學校教職員成績考核辦法第四條第</w:t>
      </w:r>
      <w:r w:rsidRPr="00F94393">
        <w:rPr>
          <w:rFonts w:ascii="標楷體" w:eastAsia="標楷體" w:hAnsi="標楷體" w:hint="eastAsia"/>
          <w:sz w:val="28"/>
          <w:szCs w:val="28"/>
        </w:rPr>
        <w:t>三</w:t>
      </w:r>
      <w:r w:rsidRPr="00F94393">
        <w:rPr>
          <w:rFonts w:ascii="標楷體" w:eastAsia="標楷體" w:hAnsi="標楷體"/>
          <w:sz w:val="28"/>
          <w:szCs w:val="28"/>
        </w:rPr>
        <w:t>款者，每年給</w:t>
      </w:r>
      <w:r w:rsidRPr="00F94393">
        <w:rPr>
          <w:rFonts w:ascii="標楷體" w:eastAsia="標楷體" w:hAnsi="標楷體" w:hint="eastAsia"/>
          <w:sz w:val="28"/>
          <w:szCs w:val="28"/>
        </w:rPr>
        <w:t>一分</w:t>
      </w:r>
      <w:r w:rsidRPr="00F94393">
        <w:rPr>
          <w:rFonts w:ascii="標楷體" w:eastAsia="標楷體" w:hAnsi="標楷體"/>
          <w:sz w:val="28"/>
          <w:szCs w:val="28"/>
        </w:rPr>
        <w:t>。</w:t>
      </w:r>
    </w:p>
    <w:p w:rsidR="00051226" w:rsidRPr="00F94393" w:rsidRDefault="00051226" w:rsidP="00C363CF">
      <w:pPr>
        <w:numPr>
          <w:ilvl w:val="0"/>
          <w:numId w:val="11"/>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另予成績考核者，依前述標準各給予一半分數。</w:t>
      </w:r>
    </w:p>
    <w:p w:rsidR="00051226" w:rsidRPr="00F94393" w:rsidRDefault="00051226" w:rsidP="00C363CF">
      <w:pPr>
        <w:numPr>
          <w:ilvl w:val="0"/>
          <w:numId w:val="4"/>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在原校最近五年獎懲積分（最高</w:t>
      </w:r>
      <w:r w:rsidRPr="00F94393">
        <w:rPr>
          <w:rFonts w:ascii="標楷體" w:eastAsia="標楷體" w:hAnsi="標楷體" w:hint="eastAsia"/>
          <w:sz w:val="28"/>
          <w:szCs w:val="28"/>
        </w:rPr>
        <w:t>十</w:t>
      </w:r>
      <w:r w:rsidRPr="00F94393">
        <w:rPr>
          <w:rFonts w:ascii="標楷體" w:eastAsia="標楷體" w:hAnsi="標楷體"/>
          <w:sz w:val="28"/>
          <w:szCs w:val="28"/>
        </w:rPr>
        <w:t>分）</w:t>
      </w:r>
      <w:r w:rsidRPr="00F94393">
        <w:rPr>
          <w:rFonts w:ascii="標楷體" w:eastAsia="標楷體" w:hAnsi="標楷體" w:hint="eastAsia"/>
          <w:sz w:val="28"/>
          <w:szCs w:val="28"/>
        </w:rPr>
        <w:t>：</w:t>
      </w:r>
    </w:p>
    <w:p w:rsidR="00051226" w:rsidRPr="00F94393" w:rsidRDefault="00051226" w:rsidP="00C363CF">
      <w:pPr>
        <w:numPr>
          <w:ilvl w:val="0"/>
          <w:numId w:val="12"/>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嘉獎一次給</w:t>
      </w:r>
      <w:r w:rsidRPr="00F94393">
        <w:rPr>
          <w:rFonts w:ascii="標楷體" w:eastAsia="標楷體" w:hAnsi="標楷體" w:hint="eastAsia"/>
          <w:sz w:val="28"/>
          <w:szCs w:val="28"/>
        </w:rPr>
        <w:t>一</w:t>
      </w:r>
      <w:r w:rsidRPr="00F94393">
        <w:rPr>
          <w:rFonts w:ascii="標楷體" w:eastAsia="標楷體" w:hAnsi="標楷體"/>
          <w:sz w:val="28"/>
          <w:szCs w:val="28"/>
        </w:rPr>
        <w:t>分，申誡一次減</w:t>
      </w:r>
      <w:r w:rsidRPr="00F94393">
        <w:rPr>
          <w:rFonts w:ascii="標楷體" w:eastAsia="標楷體" w:hAnsi="標楷體" w:hint="eastAsia"/>
          <w:sz w:val="28"/>
          <w:szCs w:val="28"/>
        </w:rPr>
        <w:t>一</w:t>
      </w:r>
      <w:r w:rsidRPr="00F94393">
        <w:rPr>
          <w:rFonts w:ascii="標楷體" w:eastAsia="標楷體" w:hAnsi="標楷體"/>
          <w:sz w:val="28"/>
          <w:szCs w:val="28"/>
        </w:rPr>
        <w:t>分。</w:t>
      </w:r>
    </w:p>
    <w:p w:rsidR="00051226" w:rsidRPr="00F94393" w:rsidRDefault="00051226" w:rsidP="00C363CF">
      <w:pPr>
        <w:numPr>
          <w:ilvl w:val="0"/>
          <w:numId w:val="12"/>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記功一次給</w:t>
      </w:r>
      <w:r w:rsidRPr="00F94393">
        <w:rPr>
          <w:rFonts w:ascii="標楷體" w:eastAsia="標楷體" w:hAnsi="標楷體" w:hint="eastAsia"/>
          <w:sz w:val="28"/>
          <w:szCs w:val="28"/>
        </w:rPr>
        <w:t>三</w:t>
      </w:r>
      <w:r w:rsidRPr="00F94393">
        <w:rPr>
          <w:rFonts w:ascii="標楷體" w:eastAsia="標楷體" w:hAnsi="標楷體"/>
          <w:sz w:val="28"/>
          <w:szCs w:val="28"/>
        </w:rPr>
        <w:t>分，記過一次減</w:t>
      </w:r>
      <w:r w:rsidRPr="00F94393">
        <w:rPr>
          <w:rFonts w:ascii="標楷體" w:eastAsia="標楷體" w:hAnsi="標楷體" w:hint="eastAsia"/>
          <w:sz w:val="28"/>
          <w:szCs w:val="28"/>
        </w:rPr>
        <w:t>三</w:t>
      </w:r>
      <w:r w:rsidRPr="00F94393">
        <w:rPr>
          <w:rFonts w:ascii="標楷體" w:eastAsia="標楷體" w:hAnsi="標楷體"/>
          <w:sz w:val="28"/>
          <w:szCs w:val="28"/>
        </w:rPr>
        <w:t>分。</w:t>
      </w:r>
    </w:p>
    <w:p w:rsidR="00051226" w:rsidRPr="00F94393" w:rsidRDefault="00051226" w:rsidP="00C363CF">
      <w:pPr>
        <w:numPr>
          <w:ilvl w:val="0"/>
          <w:numId w:val="12"/>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記一大功給</w:t>
      </w:r>
      <w:r w:rsidRPr="00F94393">
        <w:rPr>
          <w:rFonts w:ascii="標楷體" w:eastAsia="標楷體" w:hAnsi="標楷體" w:hint="eastAsia"/>
          <w:sz w:val="28"/>
          <w:szCs w:val="28"/>
        </w:rPr>
        <w:t>九</w:t>
      </w:r>
      <w:r w:rsidRPr="00F94393">
        <w:rPr>
          <w:rFonts w:ascii="標楷體" w:eastAsia="標楷體" w:hAnsi="標楷體"/>
          <w:sz w:val="28"/>
          <w:szCs w:val="28"/>
        </w:rPr>
        <w:t>分，記一大過減</w:t>
      </w:r>
      <w:r w:rsidRPr="00F94393">
        <w:rPr>
          <w:rFonts w:ascii="標楷體" w:eastAsia="標楷體" w:hAnsi="標楷體" w:hint="eastAsia"/>
          <w:sz w:val="28"/>
          <w:szCs w:val="28"/>
        </w:rPr>
        <w:t>九</w:t>
      </w:r>
      <w:r w:rsidRPr="00F94393">
        <w:rPr>
          <w:rFonts w:ascii="標楷體" w:eastAsia="標楷體" w:hAnsi="標楷體"/>
          <w:sz w:val="28"/>
          <w:szCs w:val="28"/>
        </w:rPr>
        <w:t>分。</w:t>
      </w:r>
    </w:p>
    <w:p w:rsidR="00051226" w:rsidRPr="00F94393" w:rsidRDefault="00051226" w:rsidP="00C363CF">
      <w:pPr>
        <w:numPr>
          <w:ilvl w:val="0"/>
          <w:numId w:val="12"/>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由公務機關</w:t>
      </w:r>
      <w:r w:rsidRPr="00F94393">
        <w:rPr>
          <w:rFonts w:ascii="標楷體" w:eastAsia="標楷體" w:hAnsi="標楷體"/>
          <w:sz w:val="28"/>
          <w:szCs w:val="28"/>
        </w:rPr>
        <w:t>發</w:t>
      </w:r>
      <w:r w:rsidRPr="00F94393">
        <w:rPr>
          <w:rFonts w:ascii="標楷體" w:eastAsia="標楷體" w:hAnsi="標楷體" w:hint="eastAsia"/>
          <w:sz w:val="28"/>
          <w:szCs w:val="28"/>
        </w:rPr>
        <w:t>給與教育相關之獎狀(牌)</w:t>
      </w:r>
      <w:r w:rsidRPr="00F94393">
        <w:rPr>
          <w:rFonts w:ascii="標楷體" w:eastAsia="標楷體" w:hAnsi="標楷體"/>
          <w:sz w:val="28"/>
          <w:szCs w:val="28"/>
        </w:rPr>
        <w:t>：</w:t>
      </w:r>
    </w:p>
    <w:p w:rsidR="00051226" w:rsidRPr="00F94393" w:rsidRDefault="00051226" w:rsidP="00051226">
      <w:pPr>
        <w:pStyle w:val="aa"/>
        <w:spacing w:after="0" w:line="480" w:lineRule="exact"/>
        <w:ind w:leftChars="722" w:left="1733"/>
        <w:rPr>
          <w:rFonts w:ascii="標楷體" w:eastAsia="標楷體" w:hAnsi="標楷體"/>
          <w:b/>
          <w:sz w:val="28"/>
          <w:szCs w:val="28"/>
        </w:rPr>
      </w:pPr>
      <w:r w:rsidRPr="00F94393">
        <w:rPr>
          <w:rFonts w:ascii="標楷體" w:eastAsia="標楷體" w:hAnsi="標楷體" w:hint="eastAsia"/>
          <w:sz w:val="28"/>
          <w:szCs w:val="28"/>
        </w:rPr>
        <w:t>甲、縣(市)級、直轄市級</w:t>
      </w:r>
      <w:r w:rsidRPr="00F94393">
        <w:rPr>
          <w:rFonts w:ascii="標楷體" w:eastAsia="標楷體" w:hAnsi="標楷體"/>
          <w:sz w:val="28"/>
          <w:szCs w:val="28"/>
        </w:rPr>
        <w:t>者每紙給</w:t>
      </w:r>
      <w:r w:rsidRPr="00F94393">
        <w:rPr>
          <w:rFonts w:ascii="標楷體" w:eastAsia="標楷體" w:hAnsi="標楷體" w:hint="eastAsia"/>
          <w:sz w:val="28"/>
          <w:szCs w:val="28"/>
        </w:rPr>
        <w:t>０‧五</w:t>
      </w:r>
      <w:r w:rsidRPr="00F94393">
        <w:rPr>
          <w:rFonts w:ascii="標楷體" w:eastAsia="標楷體" w:hAnsi="標楷體"/>
          <w:sz w:val="28"/>
          <w:szCs w:val="28"/>
        </w:rPr>
        <w:t>分。</w:t>
      </w:r>
    </w:p>
    <w:p w:rsidR="00051226" w:rsidRPr="00F94393" w:rsidRDefault="00051226" w:rsidP="00051226">
      <w:pPr>
        <w:pStyle w:val="aa"/>
        <w:spacing w:after="0" w:line="480" w:lineRule="exact"/>
        <w:ind w:leftChars="722" w:left="1733"/>
        <w:rPr>
          <w:rFonts w:ascii="標楷體" w:eastAsia="標楷體" w:hAnsi="標楷體"/>
          <w:b/>
          <w:sz w:val="28"/>
          <w:szCs w:val="28"/>
        </w:rPr>
      </w:pPr>
      <w:r w:rsidRPr="00F94393">
        <w:rPr>
          <w:rFonts w:ascii="標楷體" w:eastAsia="標楷體" w:hAnsi="標楷體" w:hint="eastAsia"/>
          <w:sz w:val="28"/>
          <w:szCs w:val="28"/>
        </w:rPr>
        <w:t>乙、</w:t>
      </w:r>
      <w:r w:rsidRPr="00F94393">
        <w:rPr>
          <w:rFonts w:ascii="標楷體" w:eastAsia="標楷體" w:hAnsi="標楷體"/>
          <w:sz w:val="28"/>
          <w:szCs w:val="28"/>
        </w:rPr>
        <w:t>中央級者每紙給</w:t>
      </w:r>
      <w:r w:rsidRPr="00F94393">
        <w:rPr>
          <w:rFonts w:ascii="標楷體" w:eastAsia="標楷體" w:hAnsi="標楷體" w:hint="eastAsia"/>
          <w:sz w:val="28"/>
          <w:szCs w:val="28"/>
        </w:rPr>
        <w:t>二</w:t>
      </w:r>
      <w:r w:rsidRPr="00F94393">
        <w:rPr>
          <w:rFonts w:ascii="標楷體" w:eastAsia="標楷體" w:hAnsi="標楷體"/>
          <w:sz w:val="28"/>
          <w:szCs w:val="28"/>
        </w:rPr>
        <w:t>分。</w:t>
      </w:r>
    </w:p>
    <w:p w:rsidR="00051226" w:rsidRPr="00F94393" w:rsidRDefault="00051226" w:rsidP="00C363CF">
      <w:pPr>
        <w:numPr>
          <w:ilvl w:val="0"/>
          <w:numId w:val="12"/>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同一</w:t>
      </w:r>
      <w:r w:rsidRPr="00F94393">
        <w:rPr>
          <w:rFonts w:ascii="標楷體" w:eastAsia="標楷體" w:hAnsi="標楷體" w:hint="eastAsia"/>
          <w:sz w:val="28"/>
          <w:szCs w:val="28"/>
        </w:rPr>
        <w:t>層級同一</w:t>
      </w:r>
      <w:r w:rsidRPr="00F94393">
        <w:rPr>
          <w:rFonts w:ascii="標楷體" w:eastAsia="標楷體" w:hAnsi="標楷體"/>
          <w:sz w:val="28"/>
          <w:szCs w:val="28"/>
        </w:rPr>
        <w:t>事由不得重複計分。</w:t>
      </w:r>
    </w:p>
    <w:p w:rsidR="00051226" w:rsidRPr="00F94393" w:rsidRDefault="00051226" w:rsidP="00C363CF">
      <w:pPr>
        <w:numPr>
          <w:ilvl w:val="0"/>
          <w:numId w:val="4"/>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在原校最近五年進修研習等依</w:t>
      </w:r>
      <w:r w:rsidRPr="00F94393">
        <w:rPr>
          <w:rFonts w:ascii="標楷體" w:eastAsia="標楷體" w:hAnsi="標楷體" w:hint="eastAsia"/>
          <w:sz w:val="28"/>
          <w:szCs w:val="28"/>
        </w:rPr>
        <w:t>下</w:t>
      </w:r>
      <w:r w:rsidRPr="00F94393">
        <w:rPr>
          <w:rFonts w:ascii="標楷體" w:eastAsia="標楷體" w:hAnsi="標楷體"/>
          <w:sz w:val="28"/>
          <w:szCs w:val="28"/>
        </w:rPr>
        <w:t>列規定給分（最高</w:t>
      </w:r>
      <w:r w:rsidRPr="00F94393">
        <w:rPr>
          <w:rFonts w:ascii="標楷體" w:eastAsia="標楷體" w:hAnsi="標楷體" w:hint="eastAsia"/>
          <w:sz w:val="28"/>
          <w:szCs w:val="28"/>
        </w:rPr>
        <w:t>十</w:t>
      </w:r>
      <w:r w:rsidRPr="00F94393">
        <w:rPr>
          <w:rFonts w:ascii="標楷體" w:eastAsia="標楷體" w:hAnsi="標楷體"/>
          <w:sz w:val="28"/>
          <w:szCs w:val="28"/>
        </w:rPr>
        <w:t>分）</w:t>
      </w:r>
      <w:r w:rsidRPr="00F94393">
        <w:rPr>
          <w:rFonts w:ascii="標楷體" w:eastAsia="標楷體" w:hAnsi="標楷體" w:hint="eastAsia"/>
          <w:sz w:val="28"/>
          <w:szCs w:val="28"/>
        </w:rPr>
        <w:t>：</w:t>
      </w:r>
    </w:p>
    <w:p w:rsidR="00051226" w:rsidRPr="00FF7673" w:rsidRDefault="00051226" w:rsidP="00C363CF">
      <w:pPr>
        <w:numPr>
          <w:ilvl w:val="0"/>
          <w:numId w:val="13"/>
        </w:numPr>
        <w:spacing w:line="480" w:lineRule="exact"/>
        <w:ind w:left="1701" w:hanging="708"/>
        <w:rPr>
          <w:rFonts w:ascii="標楷體" w:eastAsia="標楷體" w:hAnsi="標楷體"/>
          <w:sz w:val="28"/>
          <w:szCs w:val="28"/>
        </w:rPr>
      </w:pPr>
      <w:r w:rsidRPr="00FF7673">
        <w:rPr>
          <w:rFonts w:ascii="標楷體" w:eastAsia="標楷體" w:hAnsi="標楷體"/>
          <w:sz w:val="28"/>
          <w:szCs w:val="28"/>
        </w:rPr>
        <w:t>研習每滿一週給</w:t>
      </w:r>
      <w:r w:rsidRPr="00FF7673">
        <w:rPr>
          <w:rFonts w:ascii="標楷體" w:eastAsia="標楷體" w:hAnsi="標楷體" w:hint="eastAsia"/>
          <w:sz w:val="28"/>
          <w:szCs w:val="28"/>
        </w:rPr>
        <w:t>０‧五</w:t>
      </w:r>
      <w:r w:rsidRPr="00FF7673">
        <w:rPr>
          <w:rFonts w:ascii="標楷體" w:eastAsia="標楷體" w:hAnsi="標楷體"/>
          <w:sz w:val="28"/>
          <w:szCs w:val="28"/>
        </w:rPr>
        <w:t>分。</w:t>
      </w:r>
    </w:p>
    <w:p w:rsidR="00051226" w:rsidRPr="00F94393" w:rsidRDefault="00051226" w:rsidP="00C363CF">
      <w:pPr>
        <w:numPr>
          <w:ilvl w:val="0"/>
          <w:numId w:val="13"/>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研習一週以三十</w:t>
      </w:r>
      <w:r w:rsidRPr="00F94393">
        <w:rPr>
          <w:rFonts w:ascii="標楷體" w:eastAsia="標楷體" w:hAnsi="標楷體" w:hint="eastAsia"/>
          <w:sz w:val="28"/>
          <w:szCs w:val="28"/>
        </w:rPr>
        <w:t>五</w:t>
      </w:r>
      <w:r w:rsidRPr="00F94393">
        <w:rPr>
          <w:rFonts w:ascii="標楷體" w:eastAsia="標楷體" w:hAnsi="標楷體"/>
          <w:sz w:val="28"/>
          <w:szCs w:val="28"/>
        </w:rPr>
        <w:t>小時累計，未滿一週者不計分。</w:t>
      </w:r>
    </w:p>
    <w:p w:rsidR="00051226" w:rsidRPr="00F94393" w:rsidRDefault="00051226" w:rsidP="00C363CF">
      <w:pPr>
        <w:numPr>
          <w:ilvl w:val="0"/>
          <w:numId w:val="13"/>
        </w:numPr>
        <w:spacing w:line="480" w:lineRule="exact"/>
        <w:ind w:left="1701" w:hanging="708"/>
        <w:rPr>
          <w:rFonts w:ascii="標楷體" w:eastAsia="標楷體" w:hAnsi="標楷體" w:cs="Tahoma"/>
          <w:sz w:val="28"/>
          <w:szCs w:val="28"/>
        </w:rPr>
      </w:pPr>
      <w:r w:rsidRPr="00F94393">
        <w:rPr>
          <w:rFonts w:ascii="標楷體" w:eastAsia="標楷體" w:hAnsi="標楷體"/>
          <w:sz w:val="28"/>
          <w:szCs w:val="28"/>
        </w:rPr>
        <w:t>一學分以</w:t>
      </w:r>
      <w:r w:rsidRPr="00F94393">
        <w:rPr>
          <w:rFonts w:ascii="標楷體" w:eastAsia="標楷體" w:hAnsi="標楷體" w:hint="eastAsia"/>
          <w:sz w:val="28"/>
          <w:szCs w:val="28"/>
        </w:rPr>
        <w:t>十八</w:t>
      </w:r>
      <w:r w:rsidRPr="00F94393">
        <w:rPr>
          <w:rFonts w:ascii="標楷體" w:eastAsia="標楷體" w:hAnsi="標楷體"/>
          <w:sz w:val="28"/>
          <w:szCs w:val="28"/>
        </w:rPr>
        <w:t>小時計。</w:t>
      </w:r>
      <w:r w:rsidRPr="00F94393">
        <w:rPr>
          <w:rFonts w:ascii="標楷體" w:eastAsia="標楷體" w:hAnsi="標楷體" w:cs="Tahoma" w:hint="eastAsia"/>
          <w:sz w:val="28"/>
          <w:szCs w:val="28"/>
        </w:rPr>
        <w:t>經服務學校或主管教育行政機關主動薦送、指派或同意參加具主管教育行政機關核准文號之進修、研習，始得採計</w:t>
      </w:r>
      <w:r w:rsidRPr="00F94393">
        <w:rPr>
          <w:rFonts w:ascii="標楷體" w:eastAsia="標楷體" w:hAnsi="標楷體"/>
          <w:sz w:val="28"/>
          <w:szCs w:val="28"/>
        </w:rPr>
        <w:t>。</w:t>
      </w:r>
    </w:p>
    <w:p w:rsidR="00051226" w:rsidRPr="00F94393" w:rsidRDefault="00051226" w:rsidP="00C363CF">
      <w:pPr>
        <w:numPr>
          <w:ilvl w:val="0"/>
          <w:numId w:val="13"/>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取得學歷之進修、加科登記之進修、大學推廣部學分，</w:t>
      </w:r>
      <w:r w:rsidRPr="00F94393">
        <w:rPr>
          <w:rFonts w:ascii="標楷體" w:eastAsia="標楷體" w:hAnsi="標楷體" w:hint="eastAsia"/>
          <w:sz w:val="28"/>
          <w:szCs w:val="28"/>
        </w:rPr>
        <w:t>或經教育行政主管機關核可民間之研習，</w:t>
      </w:r>
      <w:r w:rsidRPr="00F94393">
        <w:rPr>
          <w:rFonts w:ascii="標楷體" w:eastAsia="標楷體" w:hAnsi="標楷體"/>
          <w:sz w:val="28"/>
          <w:szCs w:val="28"/>
        </w:rPr>
        <w:t>均可採</w:t>
      </w:r>
      <w:r w:rsidRPr="00F94393">
        <w:rPr>
          <w:rFonts w:ascii="標楷體" w:eastAsia="標楷體" w:hAnsi="標楷體" w:hint="eastAsia"/>
          <w:sz w:val="28"/>
          <w:szCs w:val="28"/>
        </w:rPr>
        <w:t>計</w:t>
      </w:r>
      <w:r w:rsidRPr="00F94393">
        <w:rPr>
          <w:rFonts w:ascii="標楷體" w:eastAsia="標楷體" w:hAnsi="標楷體"/>
          <w:sz w:val="28"/>
          <w:szCs w:val="28"/>
        </w:rPr>
        <w:t>。</w:t>
      </w:r>
    </w:p>
    <w:p w:rsidR="00051226" w:rsidRPr="00B46A4F" w:rsidRDefault="00051226" w:rsidP="00C363CF">
      <w:pPr>
        <w:numPr>
          <w:ilvl w:val="0"/>
          <w:numId w:val="4"/>
        </w:numPr>
        <w:tabs>
          <w:tab w:val="clear" w:pos="922"/>
        </w:tabs>
        <w:spacing w:line="480" w:lineRule="exact"/>
        <w:ind w:left="1092"/>
        <w:rPr>
          <w:rFonts w:ascii="標楷體" w:eastAsia="標楷體" w:hAnsi="標楷體"/>
          <w:sz w:val="27"/>
          <w:szCs w:val="27"/>
        </w:rPr>
      </w:pPr>
      <w:r w:rsidRPr="00B46A4F">
        <w:rPr>
          <w:rFonts w:ascii="標楷體" w:eastAsia="標楷體" w:hAnsi="標楷體" w:hint="eastAsia"/>
          <w:sz w:val="27"/>
          <w:szCs w:val="27"/>
        </w:rPr>
        <w:t>校長得經教師評審委員會</w:t>
      </w:r>
      <w:r w:rsidRPr="00B46A4F">
        <w:rPr>
          <w:rFonts w:ascii="標楷體" w:eastAsia="標楷體" w:hAnsi="標楷體" w:hint="eastAsia"/>
          <w:sz w:val="28"/>
          <w:szCs w:val="28"/>
        </w:rPr>
        <w:t>決議</w:t>
      </w:r>
      <w:r w:rsidRPr="00B46A4F">
        <w:rPr>
          <w:rFonts w:ascii="標楷體" w:eastAsia="標楷體" w:hAnsi="標楷體" w:hint="eastAsia"/>
          <w:sz w:val="27"/>
          <w:szCs w:val="27"/>
        </w:rPr>
        <w:t>後，開立同意聘任書予</w:t>
      </w:r>
      <w:r w:rsidRPr="00B46A4F">
        <w:rPr>
          <w:rFonts w:ascii="標楷體" w:eastAsia="標楷體" w:hAnsi="標楷體"/>
          <w:sz w:val="27"/>
          <w:szCs w:val="27"/>
        </w:rPr>
        <w:t>具有儲訓合格主任資格並</w:t>
      </w:r>
      <w:r w:rsidRPr="00B46A4F">
        <w:rPr>
          <w:rFonts w:ascii="標楷體" w:eastAsia="標楷體" w:hAnsi="標楷體" w:hint="eastAsia"/>
          <w:sz w:val="27"/>
          <w:szCs w:val="27"/>
        </w:rPr>
        <w:t>願於當年度開始至該校擔任主任</w:t>
      </w:r>
      <w:r w:rsidRPr="00B46A4F">
        <w:rPr>
          <w:rFonts w:ascii="標楷體" w:eastAsia="標楷體" w:hAnsi="標楷體"/>
          <w:sz w:val="27"/>
          <w:szCs w:val="27"/>
        </w:rPr>
        <w:t>者</w:t>
      </w:r>
      <w:r w:rsidRPr="00B46A4F">
        <w:rPr>
          <w:rFonts w:ascii="標楷體" w:eastAsia="標楷體" w:hAnsi="標楷體" w:hint="eastAsia"/>
          <w:sz w:val="27"/>
          <w:szCs w:val="27"/>
        </w:rPr>
        <w:t>，</w:t>
      </w:r>
      <w:r w:rsidRPr="00B46A4F">
        <w:rPr>
          <w:rFonts w:ascii="標楷體" w:eastAsia="標楷體" w:hAnsi="標楷體"/>
          <w:sz w:val="27"/>
          <w:szCs w:val="27"/>
        </w:rPr>
        <w:t>其積分加</w:t>
      </w:r>
      <w:r w:rsidRPr="00B46A4F">
        <w:rPr>
          <w:rFonts w:ascii="標楷體" w:eastAsia="標楷體" w:hAnsi="標楷體" w:hint="eastAsia"/>
          <w:sz w:val="27"/>
          <w:szCs w:val="27"/>
        </w:rPr>
        <w:t>20</w:t>
      </w:r>
      <w:r w:rsidRPr="00B46A4F">
        <w:rPr>
          <w:rFonts w:ascii="標楷體" w:eastAsia="標楷體" w:hAnsi="標楷體"/>
          <w:sz w:val="27"/>
          <w:szCs w:val="27"/>
        </w:rPr>
        <w:t>分</w:t>
      </w:r>
      <w:r w:rsidRPr="00B46A4F">
        <w:rPr>
          <w:rFonts w:ascii="標楷體" w:eastAsia="標楷體" w:hAnsi="標楷體" w:hint="eastAsia"/>
          <w:sz w:val="27"/>
          <w:szCs w:val="27"/>
        </w:rPr>
        <w:t>，但此項加分規定限於選填出具同意聘任書之學校時適用（每位教師僅能取得一所學校之同意聘任書，並需於選填志願時將該校列為第一志願），經此項加分而調動成功者，需於調動成功學校實際擔任主任滿四學期始得轉任其他職務或參與市內、外介聘</w:t>
      </w:r>
      <w:r w:rsidRPr="00B46A4F">
        <w:rPr>
          <w:rFonts w:ascii="標楷體" w:eastAsia="標楷體" w:hAnsi="標楷體"/>
          <w:sz w:val="27"/>
          <w:szCs w:val="27"/>
        </w:rPr>
        <w:t>。</w:t>
      </w:r>
    </w:p>
    <w:p w:rsidR="00051226" w:rsidRPr="00F94393" w:rsidRDefault="00051226" w:rsidP="00C363CF">
      <w:pPr>
        <w:pStyle w:val="af3"/>
        <w:numPr>
          <w:ilvl w:val="1"/>
          <w:numId w:val="2"/>
        </w:numPr>
        <w:spacing w:line="480" w:lineRule="exact"/>
        <w:ind w:leftChars="0" w:left="1134" w:hanging="850"/>
        <w:rPr>
          <w:rFonts w:ascii="標楷體" w:eastAsia="標楷體" w:hAnsi="標楷體"/>
          <w:sz w:val="28"/>
          <w:szCs w:val="28"/>
        </w:rPr>
      </w:pPr>
      <w:r w:rsidRPr="00F94393">
        <w:rPr>
          <w:rFonts w:ascii="標楷體" w:eastAsia="標楷體" w:hAnsi="標楷體" w:hint="eastAsia"/>
          <w:sz w:val="28"/>
          <w:szCs w:val="28"/>
        </w:rPr>
        <w:t>申請類別：</w:t>
      </w:r>
    </w:p>
    <w:p w:rsidR="00051226" w:rsidRPr="00F94393" w:rsidRDefault="00051226" w:rsidP="00C363CF">
      <w:pPr>
        <w:numPr>
          <w:ilvl w:val="0"/>
          <w:numId w:val="5"/>
        </w:numPr>
        <w:tabs>
          <w:tab w:val="clear" w:pos="922"/>
        </w:tabs>
        <w:spacing w:line="480" w:lineRule="exact"/>
        <w:ind w:left="1092"/>
        <w:rPr>
          <w:rFonts w:ascii="標楷體" w:eastAsia="標楷體" w:hAnsi="標楷體"/>
          <w:sz w:val="28"/>
          <w:szCs w:val="28"/>
        </w:rPr>
      </w:pPr>
      <w:r w:rsidRPr="00F94393">
        <w:rPr>
          <w:rFonts w:ascii="標楷體" w:eastAsia="標楷體" w:hAnsi="標楷體" w:hint="eastAsia"/>
          <w:sz w:val="28"/>
          <w:szCs w:val="28"/>
        </w:rPr>
        <w:lastRenderedPageBreak/>
        <w:t>國小：分為一般、英語(含英語專長及英語巡迴)、專輔、身心障礙、資賦優異等五類。</w:t>
      </w:r>
    </w:p>
    <w:p w:rsidR="00051226" w:rsidRPr="00F94393" w:rsidRDefault="00051226" w:rsidP="00C363CF">
      <w:pPr>
        <w:numPr>
          <w:ilvl w:val="0"/>
          <w:numId w:val="5"/>
        </w:numPr>
        <w:tabs>
          <w:tab w:val="clear" w:pos="922"/>
        </w:tabs>
        <w:spacing w:line="480" w:lineRule="exact"/>
        <w:ind w:left="1092"/>
        <w:rPr>
          <w:rFonts w:ascii="標楷體" w:eastAsia="標楷體" w:hAnsi="標楷體"/>
          <w:sz w:val="28"/>
          <w:szCs w:val="28"/>
        </w:rPr>
      </w:pPr>
      <w:r w:rsidRPr="00F94393">
        <w:rPr>
          <w:rFonts w:ascii="標楷體" w:eastAsia="標楷體" w:hAnsi="標楷體" w:hint="eastAsia"/>
          <w:sz w:val="28"/>
          <w:szCs w:val="28"/>
        </w:rPr>
        <w:t>幼兒園：分為幼兒園、學前特殊教育等二類。</w:t>
      </w:r>
    </w:p>
    <w:p w:rsidR="00051226" w:rsidRPr="00F94393" w:rsidRDefault="00051226" w:rsidP="00C363CF">
      <w:pPr>
        <w:numPr>
          <w:ilvl w:val="0"/>
          <w:numId w:val="5"/>
        </w:numPr>
        <w:tabs>
          <w:tab w:val="clear" w:pos="922"/>
        </w:tabs>
        <w:spacing w:line="480" w:lineRule="exact"/>
        <w:ind w:left="1092"/>
        <w:rPr>
          <w:rFonts w:ascii="標楷體" w:eastAsia="標楷體" w:hAnsi="標楷體"/>
          <w:sz w:val="28"/>
          <w:szCs w:val="28"/>
        </w:rPr>
      </w:pPr>
      <w:r w:rsidRPr="00F94393">
        <w:rPr>
          <w:rFonts w:ascii="標楷體" w:eastAsia="標楷體" w:hAnsi="標楷體" w:hint="eastAsia"/>
          <w:sz w:val="28"/>
          <w:szCs w:val="28"/>
        </w:rPr>
        <w:t>教師申請介聘應以教師合格證書及專長資格申請介聘，教師申請介聘之科（類）別，應以現應聘任教科（類）別為限，惟現職非英語專長教師，但為臺中市（含原臺中縣）甄選之英語專長類別教師（應考類別為英語專長），且具證明文件者，得以英語專長類別申請介聘。</w:t>
      </w:r>
    </w:p>
    <w:p w:rsidR="00051226" w:rsidRPr="00F94393" w:rsidRDefault="00051226" w:rsidP="00C363CF">
      <w:pPr>
        <w:numPr>
          <w:ilvl w:val="0"/>
          <w:numId w:val="5"/>
        </w:numPr>
        <w:tabs>
          <w:tab w:val="clear" w:pos="922"/>
        </w:tabs>
        <w:spacing w:line="480" w:lineRule="exact"/>
        <w:ind w:left="1092"/>
        <w:rPr>
          <w:rFonts w:ascii="標楷體" w:eastAsia="標楷體" w:hAnsi="標楷體"/>
          <w:sz w:val="28"/>
          <w:szCs w:val="28"/>
        </w:rPr>
      </w:pPr>
      <w:r w:rsidRPr="00F94393">
        <w:rPr>
          <w:rFonts w:ascii="標楷體" w:eastAsia="標楷體" w:hAnsi="標楷體" w:hint="eastAsia"/>
          <w:sz w:val="28"/>
          <w:szCs w:val="28"/>
        </w:rPr>
        <w:t>國小英語教師資格如下（需符合其中1項）：</w:t>
      </w:r>
    </w:p>
    <w:p w:rsidR="00051226" w:rsidRPr="00F94393" w:rsidRDefault="00051226" w:rsidP="00C363CF">
      <w:pPr>
        <w:numPr>
          <w:ilvl w:val="0"/>
          <w:numId w:val="14"/>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通過教育部</w:t>
      </w:r>
      <w:r w:rsidRPr="00F94393">
        <w:rPr>
          <w:rFonts w:ascii="標楷體" w:eastAsia="標楷體" w:hAnsi="標楷體"/>
          <w:sz w:val="28"/>
          <w:szCs w:val="28"/>
        </w:rPr>
        <w:t>88</w:t>
      </w:r>
      <w:r w:rsidRPr="00F94393">
        <w:rPr>
          <w:rFonts w:ascii="標楷體" w:eastAsia="標楷體" w:hAnsi="標楷體" w:hint="eastAsia"/>
          <w:sz w:val="28"/>
          <w:szCs w:val="28"/>
        </w:rPr>
        <w:t>年國小英語教師英語能力檢覈測驗者。</w:t>
      </w:r>
    </w:p>
    <w:p w:rsidR="00051226" w:rsidRPr="00F94393" w:rsidRDefault="00051226" w:rsidP="00C363CF">
      <w:pPr>
        <w:numPr>
          <w:ilvl w:val="0"/>
          <w:numId w:val="14"/>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畢業於英文（語）相關系所者、畢業於外文系英文（語）組者（含未分組之外語文系，經畢業之大學開具主修英文之證明者）、畢業於英文（語）輔系者、國民小學英語教師學士後教育學分班結業者、修畢各大學專為國小英語教學所開設之英語</w:t>
      </w:r>
      <w:r w:rsidRPr="00F94393">
        <w:rPr>
          <w:rFonts w:ascii="標楷體" w:eastAsia="標楷體" w:hAnsi="標楷體"/>
          <w:sz w:val="28"/>
          <w:szCs w:val="28"/>
        </w:rPr>
        <w:t>20</w:t>
      </w:r>
      <w:r w:rsidRPr="00F94393">
        <w:rPr>
          <w:rFonts w:ascii="標楷體" w:eastAsia="標楷體" w:hAnsi="標楷體" w:hint="eastAsia"/>
          <w:sz w:val="28"/>
          <w:szCs w:val="28"/>
        </w:rPr>
        <w:t>學分班者。</w:t>
      </w:r>
    </w:p>
    <w:p w:rsidR="00051226" w:rsidRPr="00F94393" w:rsidRDefault="00051226" w:rsidP="00C363CF">
      <w:pPr>
        <w:numPr>
          <w:ilvl w:val="0"/>
          <w:numId w:val="14"/>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達到</w:t>
      </w:r>
      <w:r w:rsidRPr="00F94393">
        <w:rPr>
          <w:rFonts w:ascii="標楷體" w:eastAsia="標楷體" w:hAnsi="標楷體"/>
          <w:sz w:val="28"/>
          <w:szCs w:val="28"/>
        </w:rPr>
        <w:t>CEF</w:t>
      </w:r>
      <w:r w:rsidRPr="00F94393">
        <w:rPr>
          <w:rFonts w:ascii="標楷體" w:eastAsia="標楷體" w:hAnsi="標楷體" w:hint="eastAsia"/>
          <w:sz w:val="28"/>
          <w:szCs w:val="28"/>
        </w:rPr>
        <w:t>架構之</w:t>
      </w:r>
      <w:r w:rsidRPr="00F94393">
        <w:rPr>
          <w:rFonts w:ascii="標楷體" w:eastAsia="標楷體" w:hAnsi="標楷體"/>
          <w:sz w:val="28"/>
          <w:szCs w:val="28"/>
        </w:rPr>
        <w:t>B2</w:t>
      </w:r>
      <w:r w:rsidRPr="00F94393">
        <w:rPr>
          <w:rFonts w:ascii="標楷體" w:eastAsia="標楷體" w:hAnsi="標楷體" w:hint="eastAsia"/>
          <w:sz w:val="28"/>
          <w:szCs w:val="28"/>
        </w:rPr>
        <w:t>級者（如附錄）。</w:t>
      </w:r>
    </w:p>
    <w:p w:rsidR="00051226" w:rsidRPr="00F94393" w:rsidRDefault="00051226" w:rsidP="00C363CF">
      <w:pPr>
        <w:numPr>
          <w:ilvl w:val="0"/>
          <w:numId w:val="14"/>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經縣市政府專業研習合格之英語種籽教師。</w:t>
      </w:r>
    </w:p>
    <w:p w:rsidR="00051226" w:rsidRPr="00F94393" w:rsidRDefault="00051226" w:rsidP="00C363CF">
      <w:pPr>
        <w:numPr>
          <w:ilvl w:val="0"/>
          <w:numId w:val="5"/>
        </w:numPr>
        <w:tabs>
          <w:tab w:val="clear" w:pos="922"/>
        </w:tabs>
        <w:spacing w:line="480" w:lineRule="exact"/>
        <w:ind w:left="1092"/>
        <w:rPr>
          <w:rFonts w:ascii="標楷體" w:eastAsia="標楷體" w:hAnsi="標楷體" w:cs="標楷體-WinCharSetFFFF-H"/>
          <w:kern w:val="0"/>
          <w:sz w:val="28"/>
          <w:szCs w:val="28"/>
        </w:rPr>
      </w:pPr>
      <w:r w:rsidRPr="00F94393">
        <w:rPr>
          <w:rFonts w:ascii="標楷體" w:eastAsia="標楷體" w:hAnsi="標楷體" w:cs="標楷體-WinCharSetFFFF-H" w:hint="eastAsia"/>
          <w:kern w:val="0"/>
          <w:sz w:val="28"/>
          <w:szCs w:val="28"/>
        </w:rPr>
        <w:t>國小專輔</w:t>
      </w:r>
      <w:r w:rsidRPr="00F94393">
        <w:rPr>
          <w:rFonts w:ascii="標楷體" w:eastAsia="標楷體" w:hAnsi="標楷體" w:hint="eastAsia"/>
          <w:sz w:val="28"/>
          <w:szCs w:val="28"/>
        </w:rPr>
        <w:t>教師</w:t>
      </w:r>
      <w:r w:rsidRPr="00F94393">
        <w:rPr>
          <w:rFonts w:ascii="標楷體" w:eastAsia="標楷體" w:hAnsi="標楷體" w:cs="標楷體-WinCharSetFFFF-H" w:hint="eastAsia"/>
          <w:kern w:val="0"/>
          <w:sz w:val="28"/>
          <w:szCs w:val="28"/>
        </w:rPr>
        <w:t>資格：</w:t>
      </w:r>
      <w:r w:rsidRPr="00B46A4F">
        <w:rPr>
          <w:rFonts w:ascii="標楷體" w:eastAsia="標楷體" w:hAnsi="標楷體" w:cs="標楷體-WinCharSetFFFF-H"/>
          <w:kern w:val="0"/>
          <w:sz w:val="28"/>
          <w:szCs w:val="28"/>
        </w:rPr>
        <w:t>應具</w:t>
      </w:r>
      <w:r w:rsidRPr="00B46A4F">
        <w:rPr>
          <w:rFonts w:ascii="標楷體" w:eastAsia="標楷體" w:hAnsi="標楷體" w:hint="eastAsia"/>
          <w:sz w:val="28"/>
          <w:szCs w:val="28"/>
        </w:rPr>
        <w:t>國民小學加註輔導專長教師證書。</w:t>
      </w:r>
    </w:p>
    <w:p w:rsidR="00051226" w:rsidRPr="00F94393" w:rsidRDefault="00051226" w:rsidP="00C363CF">
      <w:pPr>
        <w:pStyle w:val="af3"/>
        <w:numPr>
          <w:ilvl w:val="1"/>
          <w:numId w:val="2"/>
        </w:numPr>
        <w:spacing w:line="480" w:lineRule="exact"/>
        <w:ind w:leftChars="0" w:left="1134" w:hanging="850"/>
        <w:rPr>
          <w:rFonts w:ascii="標楷體" w:eastAsia="標楷體" w:hAnsi="標楷體"/>
          <w:sz w:val="28"/>
          <w:szCs w:val="28"/>
        </w:rPr>
      </w:pPr>
      <w:r w:rsidRPr="00F94393">
        <w:rPr>
          <w:rFonts w:ascii="標楷體" w:eastAsia="標楷體" w:hAnsi="標楷體"/>
          <w:sz w:val="28"/>
          <w:szCs w:val="28"/>
        </w:rPr>
        <w:t>繳交證件：申請介聘市內他校服務之教師應於</w:t>
      </w:r>
      <w:r w:rsidRPr="00F94393">
        <w:rPr>
          <w:rFonts w:ascii="標楷體" w:eastAsia="標楷體" w:hAnsi="標楷體" w:hint="eastAsia"/>
          <w:sz w:val="28"/>
          <w:szCs w:val="28"/>
        </w:rPr>
        <w:t>教育局規定日期</w:t>
      </w:r>
      <w:r w:rsidRPr="00F94393">
        <w:rPr>
          <w:rFonts w:ascii="標楷體" w:eastAsia="標楷體" w:hAnsi="標楷體"/>
          <w:sz w:val="28"/>
          <w:szCs w:val="28"/>
        </w:rPr>
        <w:t>前檢具</w:t>
      </w:r>
      <w:r w:rsidRPr="00F94393">
        <w:rPr>
          <w:rFonts w:ascii="標楷體" w:eastAsia="標楷體" w:hAnsi="標楷體" w:hint="eastAsia"/>
          <w:sz w:val="28"/>
          <w:szCs w:val="28"/>
        </w:rPr>
        <w:t>下</w:t>
      </w:r>
      <w:r w:rsidRPr="00F94393">
        <w:rPr>
          <w:rFonts w:ascii="標楷體" w:eastAsia="標楷體" w:hAnsi="標楷體"/>
          <w:sz w:val="28"/>
          <w:szCs w:val="28"/>
        </w:rPr>
        <w:t>列表件向原服務學校申請，學校審核後，</w:t>
      </w:r>
      <w:r w:rsidRPr="00F94393">
        <w:rPr>
          <w:rFonts w:ascii="標楷體" w:eastAsia="標楷體" w:hAnsi="標楷體" w:hint="eastAsia"/>
          <w:sz w:val="28"/>
          <w:szCs w:val="28"/>
        </w:rPr>
        <w:t>於規定期限內提交臺中市</w:t>
      </w:r>
      <w:r w:rsidRPr="00F94393">
        <w:rPr>
          <w:rFonts w:ascii="標楷體" w:eastAsia="標楷體" w:hAnsi="標楷體"/>
          <w:sz w:val="28"/>
          <w:szCs w:val="28"/>
        </w:rPr>
        <w:t>國民</w:t>
      </w:r>
      <w:r w:rsidRPr="00F94393">
        <w:rPr>
          <w:rFonts w:ascii="標楷體" w:eastAsia="標楷體" w:hAnsi="標楷體" w:hint="eastAsia"/>
          <w:sz w:val="28"/>
          <w:szCs w:val="28"/>
        </w:rPr>
        <w:t>小</w:t>
      </w:r>
      <w:r w:rsidRPr="00F94393">
        <w:rPr>
          <w:rFonts w:ascii="標楷體" w:eastAsia="標楷體" w:hAnsi="標楷體"/>
          <w:sz w:val="28"/>
          <w:szCs w:val="28"/>
        </w:rPr>
        <w:t>學</w:t>
      </w:r>
      <w:r w:rsidRPr="00F94393">
        <w:rPr>
          <w:rFonts w:ascii="標楷體" w:eastAsia="標楷體" w:hAnsi="標楷體" w:hint="eastAsia"/>
          <w:sz w:val="28"/>
          <w:szCs w:val="28"/>
        </w:rPr>
        <w:t>及幼兒園</w:t>
      </w:r>
      <w:r w:rsidRPr="00F94393">
        <w:rPr>
          <w:rFonts w:ascii="標楷體" w:eastAsia="標楷體" w:hAnsi="標楷體"/>
          <w:sz w:val="28"/>
          <w:szCs w:val="28"/>
        </w:rPr>
        <w:t>教師介聘委員會</w:t>
      </w:r>
      <w:r w:rsidRPr="00F94393">
        <w:rPr>
          <w:rFonts w:ascii="標楷體" w:eastAsia="標楷體" w:hAnsi="標楷體" w:hint="eastAsia"/>
          <w:sz w:val="28"/>
          <w:szCs w:val="28"/>
        </w:rPr>
        <w:t>（以下簡稱委員會）複核，逾期不予受理。</w:t>
      </w:r>
    </w:p>
    <w:p w:rsidR="00051226" w:rsidRPr="00F94393" w:rsidRDefault="00051226" w:rsidP="00C363CF">
      <w:pPr>
        <w:numPr>
          <w:ilvl w:val="0"/>
          <w:numId w:val="6"/>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教師合格證書</w:t>
      </w:r>
      <w:r w:rsidRPr="00F94393">
        <w:rPr>
          <w:rFonts w:ascii="標楷體" w:eastAsia="標楷體" w:hAnsi="標楷體" w:hint="eastAsia"/>
          <w:sz w:val="28"/>
          <w:szCs w:val="28"/>
        </w:rPr>
        <w:t>（申請專長資格介聘者，應另檢具專長證明文件）</w:t>
      </w:r>
      <w:r w:rsidRPr="00F94393">
        <w:rPr>
          <w:rFonts w:ascii="標楷體" w:eastAsia="標楷體" w:hAnsi="標楷體"/>
          <w:sz w:val="28"/>
          <w:szCs w:val="28"/>
        </w:rPr>
        <w:t>。</w:t>
      </w:r>
    </w:p>
    <w:p w:rsidR="00051226" w:rsidRPr="00F94393" w:rsidRDefault="00051226" w:rsidP="00C363CF">
      <w:pPr>
        <w:numPr>
          <w:ilvl w:val="0"/>
          <w:numId w:val="6"/>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申請表。</w:t>
      </w:r>
    </w:p>
    <w:p w:rsidR="00051226" w:rsidRPr="00F94393" w:rsidRDefault="00051226" w:rsidP="00C363CF">
      <w:pPr>
        <w:numPr>
          <w:ilvl w:val="0"/>
          <w:numId w:val="6"/>
        </w:numPr>
        <w:tabs>
          <w:tab w:val="clear" w:pos="922"/>
        </w:tabs>
        <w:spacing w:line="480" w:lineRule="exact"/>
        <w:ind w:left="1092"/>
        <w:rPr>
          <w:rFonts w:ascii="標楷體" w:eastAsia="標楷體" w:hAnsi="標楷體"/>
          <w:sz w:val="28"/>
          <w:szCs w:val="28"/>
        </w:rPr>
      </w:pPr>
      <w:r w:rsidRPr="00F94393">
        <w:rPr>
          <w:rFonts w:ascii="標楷體" w:eastAsia="標楷體" w:hAnsi="標楷體" w:hint="eastAsia"/>
          <w:sz w:val="28"/>
          <w:szCs w:val="28"/>
        </w:rPr>
        <w:t>教育局指定網址填載完整之報名表。</w:t>
      </w:r>
    </w:p>
    <w:p w:rsidR="00051226" w:rsidRPr="00F94393" w:rsidRDefault="00051226" w:rsidP="00C363CF">
      <w:pPr>
        <w:numPr>
          <w:ilvl w:val="0"/>
          <w:numId w:val="6"/>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服務證件（年資、考績、獎懲、研習進修等證明文件）。</w:t>
      </w:r>
    </w:p>
    <w:p w:rsidR="00051226" w:rsidRPr="00F94393" w:rsidRDefault="00051226" w:rsidP="00051226">
      <w:pPr>
        <w:spacing w:line="480" w:lineRule="exact"/>
        <w:ind w:leftChars="400" w:left="960"/>
        <w:rPr>
          <w:rFonts w:ascii="標楷體" w:eastAsia="標楷體" w:hAnsi="標楷體"/>
          <w:sz w:val="28"/>
          <w:szCs w:val="28"/>
        </w:rPr>
      </w:pPr>
      <w:r w:rsidRPr="00F94393">
        <w:rPr>
          <w:rFonts w:ascii="標楷體" w:eastAsia="標楷體" w:hAnsi="標楷體"/>
          <w:sz w:val="28"/>
          <w:szCs w:val="28"/>
        </w:rPr>
        <w:t>以上證件除年資採計至</w:t>
      </w:r>
      <w:r w:rsidRPr="00F94393">
        <w:rPr>
          <w:rFonts w:ascii="標楷體" w:eastAsia="標楷體" w:hAnsi="標楷體" w:hint="eastAsia"/>
          <w:sz w:val="28"/>
          <w:szCs w:val="28"/>
        </w:rPr>
        <w:t>當年7</w:t>
      </w:r>
      <w:r w:rsidRPr="00F94393">
        <w:rPr>
          <w:rFonts w:ascii="標楷體" w:eastAsia="標楷體" w:hAnsi="標楷體"/>
          <w:sz w:val="28"/>
          <w:szCs w:val="28"/>
        </w:rPr>
        <w:t>月</w:t>
      </w:r>
      <w:r w:rsidRPr="00F94393">
        <w:rPr>
          <w:rFonts w:ascii="標楷體" w:eastAsia="標楷體" w:hAnsi="標楷體" w:hint="eastAsia"/>
          <w:sz w:val="28"/>
          <w:szCs w:val="28"/>
        </w:rPr>
        <w:t>31日</w:t>
      </w:r>
      <w:r w:rsidRPr="00F94393">
        <w:rPr>
          <w:rFonts w:ascii="標楷體" w:eastAsia="標楷體" w:hAnsi="標楷體"/>
          <w:sz w:val="28"/>
          <w:szCs w:val="28"/>
        </w:rPr>
        <w:t>外，</w:t>
      </w:r>
      <w:r w:rsidRPr="00F94393">
        <w:rPr>
          <w:rFonts w:ascii="標楷體" w:eastAsia="標楷體" w:hAnsi="標楷體" w:hint="eastAsia"/>
          <w:sz w:val="28"/>
          <w:szCs w:val="28"/>
        </w:rPr>
        <w:t>其</w:t>
      </w:r>
      <w:r w:rsidRPr="00F94393">
        <w:rPr>
          <w:rFonts w:ascii="標楷體" w:eastAsia="標楷體" w:hAnsi="標楷體"/>
          <w:sz w:val="28"/>
          <w:szCs w:val="28"/>
        </w:rPr>
        <w:t>餘採計</w:t>
      </w:r>
      <w:r w:rsidRPr="00F94393">
        <w:rPr>
          <w:rFonts w:ascii="標楷體" w:eastAsia="標楷體" w:hAnsi="標楷體" w:hint="eastAsia"/>
          <w:sz w:val="28"/>
          <w:szCs w:val="28"/>
        </w:rPr>
        <w:t>日期依委員會決議辦理</w:t>
      </w:r>
      <w:r w:rsidRPr="00F94393">
        <w:rPr>
          <w:rFonts w:ascii="標楷體" w:eastAsia="標楷體" w:hAnsi="標楷體"/>
          <w:sz w:val="28"/>
          <w:szCs w:val="28"/>
        </w:rPr>
        <w:t>，並應檢附影印本乙份以備查驗。</w:t>
      </w:r>
    </w:p>
    <w:p w:rsidR="00051226" w:rsidRPr="00F94393" w:rsidRDefault="00051226" w:rsidP="00C363CF">
      <w:pPr>
        <w:pStyle w:val="af3"/>
        <w:numPr>
          <w:ilvl w:val="1"/>
          <w:numId w:val="2"/>
        </w:numPr>
        <w:spacing w:line="480" w:lineRule="exact"/>
        <w:ind w:leftChars="0" w:left="1134" w:hanging="850"/>
        <w:rPr>
          <w:rFonts w:ascii="標楷體" w:eastAsia="標楷體" w:hAnsi="標楷體"/>
          <w:sz w:val="28"/>
          <w:szCs w:val="28"/>
        </w:rPr>
      </w:pPr>
      <w:r w:rsidRPr="00F94393">
        <w:rPr>
          <w:rFonts w:ascii="標楷體" w:eastAsia="標楷體" w:hAnsi="標楷體"/>
          <w:sz w:val="28"/>
          <w:szCs w:val="28"/>
        </w:rPr>
        <w:t>介聘作業：</w:t>
      </w:r>
    </w:p>
    <w:p w:rsidR="00051226" w:rsidRPr="00F94393" w:rsidRDefault="00051226" w:rsidP="00C363CF">
      <w:pPr>
        <w:numPr>
          <w:ilvl w:val="0"/>
          <w:numId w:val="7"/>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申請日期：</w:t>
      </w:r>
      <w:r w:rsidRPr="00F94393">
        <w:rPr>
          <w:rFonts w:ascii="標楷體" w:eastAsia="標楷體" w:hAnsi="標楷體" w:hint="eastAsia"/>
          <w:sz w:val="28"/>
          <w:szCs w:val="28"/>
        </w:rPr>
        <w:t>依教育局公告期限，進入教師介聘網站</w:t>
      </w:r>
      <w:r w:rsidRPr="00F94393">
        <w:rPr>
          <w:rFonts w:ascii="標楷體" w:eastAsia="標楷體" w:hAnsi="標楷體"/>
          <w:sz w:val="28"/>
          <w:szCs w:val="28"/>
        </w:rPr>
        <w:t>，</w:t>
      </w:r>
      <w:r w:rsidRPr="00F94393">
        <w:rPr>
          <w:rFonts w:ascii="標楷體" w:eastAsia="標楷體" w:hAnsi="標楷體" w:hint="eastAsia"/>
          <w:sz w:val="28"/>
          <w:szCs w:val="28"/>
        </w:rPr>
        <w:t>選擇正確介聘類別，進入介聘系統登錄申請資料，並檢具證件向原服務學校提出申</w:t>
      </w:r>
      <w:r w:rsidRPr="00F94393">
        <w:rPr>
          <w:rFonts w:ascii="標楷體" w:eastAsia="標楷體" w:hAnsi="標楷體" w:hint="eastAsia"/>
          <w:sz w:val="28"/>
          <w:szCs w:val="28"/>
        </w:rPr>
        <w:lastRenderedPageBreak/>
        <w:t>請。</w:t>
      </w:r>
    </w:p>
    <w:p w:rsidR="00051226" w:rsidRPr="00F94393" w:rsidRDefault="00051226" w:rsidP="00C363CF">
      <w:pPr>
        <w:numPr>
          <w:ilvl w:val="0"/>
          <w:numId w:val="7"/>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申請地點：服務學校人事室。</w:t>
      </w:r>
    </w:p>
    <w:p w:rsidR="00051226" w:rsidRPr="00F94393" w:rsidRDefault="00051226" w:rsidP="00C363CF">
      <w:pPr>
        <w:numPr>
          <w:ilvl w:val="0"/>
          <w:numId w:val="7"/>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介聘時間、地點</w:t>
      </w:r>
      <w:r w:rsidRPr="00F94393">
        <w:rPr>
          <w:rFonts w:ascii="標楷體" w:eastAsia="標楷體" w:hAnsi="標楷體" w:hint="eastAsia"/>
          <w:sz w:val="28"/>
          <w:szCs w:val="28"/>
        </w:rPr>
        <w:t>：</w:t>
      </w:r>
      <w:r w:rsidRPr="00F94393">
        <w:rPr>
          <w:rFonts w:ascii="標楷體" w:eastAsia="標楷體" w:hAnsi="標楷體"/>
          <w:sz w:val="28"/>
          <w:szCs w:val="28"/>
        </w:rPr>
        <w:t>由</w:t>
      </w:r>
      <w:r w:rsidRPr="00F94393">
        <w:rPr>
          <w:rFonts w:ascii="標楷體" w:eastAsia="標楷體" w:hAnsi="標楷體" w:hint="eastAsia"/>
          <w:sz w:val="28"/>
          <w:szCs w:val="28"/>
        </w:rPr>
        <w:t>臺中市</w:t>
      </w:r>
      <w:r w:rsidRPr="00F94393">
        <w:rPr>
          <w:rFonts w:ascii="標楷體" w:eastAsia="標楷體" w:hAnsi="標楷體"/>
          <w:sz w:val="28"/>
          <w:szCs w:val="28"/>
        </w:rPr>
        <w:t>國民</w:t>
      </w:r>
      <w:r w:rsidRPr="00F94393">
        <w:rPr>
          <w:rFonts w:ascii="標楷體" w:eastAsia="標楷體" w:hAnsi="標楷體" w:hint="eastAsia"/>
          <w:sz w:val="28"/>
          <w:szCs w:val="28"/>
        </w:rPr>
        <w:t>小</w:t>
      </w:r>
      <w:r w:rsidRPr="00F94393">
        <w:rPr>
          <w:rFonts w:ascii="標楷體" w:eastAsia="標楷體" w:hAnsi="標楷體"/>
          <w:sz w:val="28"/>
          <w:szCs w:val="28"/>
        </w:rPr>
        <w:t>學</w:t>
      </w:r>
      <w:r w:rsidRPr="00F94393">
        <w:rPr>
          <w:rFonts w:ascii="標楷體" w:eastAsia="標楷體" w:hAnsi="標楷體" w:hint="eastAsia"/>
          <w:sz w:val="28"/>
          <w:szCs w:val="28"/>
        </w:rPr>
        <w:t>及幼兒園</w:t>
      </w:r>
      <w:r w:rsidRPr="00F94393">
        <w:rPr>
          <w:rFonts w:ascii="標楷體" w:eastAsia="標楷體" w:hAnsi="標楷體"/>
          <w:sz w:val="28"/>
          <w:szCs w:val="28"/>
        </w:rPr>
        <w:t>教師介聘委員會另訂。</w:t>
      </w:r>
    </w:p>
    <w:p w:rsidR="00051226" w:rsidRPr="00F94393" w:rsidRDefault="00051226" w:rsidP="00C363CF">
      <w:pPr>
        <w:numPr>
          <w:ilvl w:val="0"/>
          <w:numId w:val="7"/>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介聘方式：</w:t>
      </w:r>
    </w:p>
    <w:p w:rsidR="00051226" w:rsidRPr="00F94393" w:rsidRDefault="00051226" w:rsidP="00C363CF">
      <w:pPr>
        <w:numPr>
          <w:ilvl w:val="0"/>
          <w:numId w:val="15"/>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超額介聘作業現場，未親自到場亦未書面委託他人（受委託人應攜帶身分證），經唱名三次未選校者，視同棄權，並由教育局逕行處置不得異議。</w:t>
      </w:r>
    </w:p>
    <w:p w:rsidR="00051226" w:rsidRPr="00F94393" w:rsidRDefault="00051226" w:rsidP="00C363CF">
      <w:pPr>
        <w:numPr>
          <w:ilvl w:val="0"/>
          <w:numId w:val="15"/>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超額介聘作業唱名選填志願時，現場得聲請保留，以一次為限，迄作業全部結束，仍未選校者，視同棄權，並由教育局逕行處置不得異議。</w:t>
      </w:r>
    </w:p>
    <w:p w:rsidR="00D6022A" w:rsidRPr="00723FB5" w:rsidRDefault="00D6022A" w:rsidP="00C363CF">
      <w:pPr>
        <w:numPr>
          <w:ilvl w:val="0"/>
          <w:numId w:val="15"/>
        </w:numPr>
        <w:spacing w:line="480" w:lineRule="exact"/>
        <w:ind w:left="1701" w:hanging="708"/>
        <w:rPr>
          <w:rFonts w:ascii="標楷體" w:eastAsia="標楷體" w:hAnsi="標楷體"/>
          <w:sz w:val="28"/>
          <w:szCs w:val="28"/>
          <w:u w:val="single"/>
        </w:rPr>
      </w:pPr>
      <w:r w:rsidRPr="00723FB5">
        <w:rPr>
          <w:rFonts w:ascii="標楷體" w:eastAsia="標楷體" w:hAnsi="標楷體" w:hint="eastAsia"/>
          <w:sz w:val="27"/>
          <w:szCs w:val="27"/>
          <w:u w:val="single"/>
        </w:rPr>
        <w:t>原住民重點學校</w:t>
      </w:r>
      <w:r w:rsidR="005C0F82" w:rsidRPr="00723FB5">
        <w:rPr>
          <w:rFonts w:ascii="標楷體" w:eastAsia="標楷體" w:hAnsi="標楷體" w:hint="eastAsia"/>
          <w:sz w:val="27"/>
          <w:szCs w:val="27"/>
          <w:u w:val="single"/>
        </w:rPr>
        <w:t>及偏遠地區學校</w:t>
      </w:r>
      <w:r w:rsidRPr="00723FB5">
        <w:rPr>
          <w:rFonts w:ascii="標楷體" w:eastAsia="標楷體" w:hAnsi="標楷體" w:hint="eastAsia"/>
          <w:sz w:val="27"/>
          <w:szCs w:val="27"/>
          <w:u w:val="single"/>
        </w:rPr>
        <w:t>得</w:t>
      </w:r>
      <w:r w:rsidR="005C0F82" w:rsidRPr="00723FB5">
        <w:rPr>
          <w:rFonts w:ascii="標楷體" w:eastAsia="標楷體" w:hAnsi="標楷體" w:hint="eastAsia"/>
          <w:sz w:val="27"/>
          <w:szCs w:val="27"/>
          <w:u w:val="single"/>
        </w:rPr>
        <w:t>視校內師資需求提供缺額供原住民籍教師及優先介聘至偏遠地區學校教師選填。</w:t>
      </w:r>
    </w:p>
    <w:p w:rsidR="00051226" w:rsidRPr="00F94393" w:rsidRDefault="00051226" w:rsidP="00C363CF">
      <w:pPr>
        <w:numPr>
          <w:ilvl w:val="0"/>
          <w:numId w:val="15"/>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市內教師介聘按類別積分高低依序造冊，現場以電腦作業辦理。</w:t>
      </w:r>
    </w:p>
    <w:p w:rsidR="00051226" w:rsidRPr="00F94393" w:rsidRDefault="00051226" w:rsidP="00C363CF">
      <w:pPr>
        <w:numPr>
          <w:ilvl w:val="0"/>
          <w:numId w:val="15"/>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電腦作業依下列順序辦理：</w:t>
      </w:r>
    </w:p>
    <w:p w:rsidR="00051226" w:rsidRPr="00F94393" w:rsidRDefault="00051226" w:rsidP="00051226">
      <w:pPr>
        <w:pStyle w:val="aa"/>
        <w:spacing w:after="0" w:line="480" w:lineRule="exact"/>
        <w:ind w:leftChars="722" w:left="2293" w:hangingChars="200" w:hanging="560"/>
        <w:rPr>
          <w:rFonts w:ascii="標楷體" w:eastAsia="標楷體" w:hAnsi="標楷體"/>
          <w:b/>
          <w:sz w:val="28"/>
          <w:szCs w:val="28"/>
        </w:rPr>
      </w:pPr>
      <w:r w:rsidRPr="00F94393">
        <w:rPr>
          <w:rFonts w:ascii="標楷體" w:eastAsia="標楷體" w:hAnsi="標楷體" w:hint="eastAsia"/>
          <w:sz w:val="28"/>
          <w:szCs w:val="28"/>
        </w:rPr>
        <w:t>甲、志願介聘學校單調，單調成功時連帶開缺供其他教師單調。</w:t>
      </w:r>
    </w:p>
    <w:p w:rsidR="00051226" w:rsidRPr="00F94393" w:rsidRDefault="00051226" w:rsidP="00051226">
      <w:pPr>
        <w:pStyle w:val="aa"/>
        <w:spacing w:after="0" w:line="480" w:lineRule="exact"/>
        <w:ind w:leftChars="722" w:left="2293" w:hangingChars="200" w:hanging="560"/>
        <w:rPr>
          <w:rFonts w:ascii="標楷體" w:eastAsia="標楷體" w:hAnsi="標楷體"/>
          <w:b/>
          <w:sz w:val="28"/>
          <w:szCs w:val="28"/>
        </w:rPr>
      </w:pPr>
      <w:r w:rsidRPr="00F94393">
        <w:rPr>
          <w:rFonts w:ascii="標楷體" w:eastAsia="標楷體" w:hAnsi="標楷體" w:hint="eastAsia"/>
          <w:sz w:val="28"/>
          <w:szCs w:val="28"/>
        </w:rPr>
        <w:t>乙、志願介聘學校多角調，先辦理互調，結束後再依序辦理三角調、四角調、五角調、六角調。</w:t>
      </w:r>
    </w:p>
    <w:p w:rsidR="00051226" w:rsidRPr="00F94393" w:rsidRDefault="00051226" w:rsidP="00C363CF">
      <w:pPr>
        <w:pStyle w:val="af3"/>
        <w:numPr>
          <w:ilvl w:val="1"/>
          <w:numId w:val="2"/>
        </w:numPr>
        <w:spacing w:line="480" w:lineRule="exact"/>
        <w:ind w:leftChars="0" w:left="1134" w:hanging="850"/>
        <w:rPr>
          <w:rFonts w:ascii="標楷體" w:eastAsia="標楷體" w:hAnsi="標楷體"/>
          <w:sz w:val="28"/>
          <w:szCs w:val="28"/>
        </w:rPr>
      </w:pPr>
      <w:r w:rsidRPr="00F94393">
        <w:rPr>
          <w:rFonts w:ascii="標楷體" w:eastAsia="標楷體" w:hAnsi="標楷體" w:hint="eastAsia"/>
          <w:bCs/>
          <w:sz w:val="28"/>
          <w:szCs w:val="28"/>
        </w:rPr>
        <w:t>上網申請市內介聘操作流程請自行於規定之介聘網站下載。</w:t>
      </w:r>
    </w:p>
    <w:p w:rsidR="00684C2F" w:rsidRPr="00684C2F" w:rsidRDefault="00684C2F" w:rsidP="00855790">
      <w:pPr>
        <w:pStyle w:val="af"/>
        <w:numPr>
          <w:ilvl w:val="0"/>
          <w:numId w:val="2"/>
        </w:numPr>
        <w:spacing w:line="480" w:lineRule="exact"/>
        <w:rPr>
          <w:rFonts w:ascii="標楷體" w:hAnsi="標楷體"/>
          <w:b w:val="0"/>
          <w:sz w:val="28"/>
          <w:szCs w:val="28"/>
        </w:rPr>
      </w:pPr>
      <w:r w:rsidRPr="00684C2F">
        <w:rPr>
          <w:rFonts w:ascii="標楷體" w:hAnsi="標楷體" w:hint="eastAsia"/>
          <w:b w:val="0"/>
          <w:bCs w:val="0"/>
          <w:sz w:val="27"/>
          <w:szCs w:val="27"/>
        </w:rPr>
        <w:t>經達成介聘之教師，經學校審查不予聘任或未報到教師仍留原校服務，其連帶單調循環內，依介聘作業順序逆向尋找單調入該校該科最低介聘積分教師連帶返回原校服務；如係多角調動則依多角調循環連帶退回。</w:t>
      </w:r>
      <w:r w:rsidRPr="00723FB5">
        <w:rPr>
          <w:rFonts w:ascii="標楷體" w:hAnsi="標楷體" w:hint="eastAsia"/>
          <w:b w:val="0"/>
          <w:bCs w:val="0"/>
          <w:sz w:val="27"/>
          <w:szCs w:val="27"/>
          <w:u w:val="single"/>
        </w:rPr>
        <w:t>但聘任未獲通過或未報到教師之原校可增開缺額者，不在此限。</w:t>
      </w:r>
      <w:bookmarkStart w:id="0" w:name="_GoBack"/>
      <w:bookmarkEnd w:id="0"/>
    </w:p>
    <w:p w:rsidR="00051226" w:rsidRPr="00F94393" w:rsidRDefault="00051226" w:rsidP="00855790">
      <w:pPr>
        <w:pStyle w:val="af"/>
        <w:numPr>
          <w:ilvl w:val="0"/>
          <w:numId w:val="2"/>
        </w:numPr>
        <w:spacing w:line="480" w:lineRule="exact"/>
        <w:rPr>
          <w:rFonts w:ascii="標楷體" w:hAnsi="標楷體"/>
          <w:b w:val="0"/>
          <w:sz w:val="28"/>
          <w:szCs w:val="28"/>
        </w:rPr>
      </w:pPr>
      <w:r w:rsidRPr="00F94393">
        <w:rPr>
          <w:rFonts w:ascii="標楷體" w:hAnsi="標楷體" w:hint="eastAsia"/>
          <w:b w:val="0"/>
          <w:sz w:val="28"/>
          <w:szCs w:val="28"/>
        </w:rPr>
        <w:t>教師上網填報之介聘報名表若與本市「國民小學及幼兒園教師申請介聘本市他校服務申請表」資料不符者，以「國民小學及幼兒園教師申請介聘本市他校服務申請表」所載資料為準。</w:t>
      </w:r>
    </w:p>
    <w:p w:rsidR="00051226" w:rsidRPr="00F94393" w:rsidRDefault="00051226" w:rsidP="00C363CF">
      <w:pPr>
        <w:pStyle w:val="af"/>
        <w:numPr>
          <w:ilvl w:val="0"/>
          <w:numId w:val="2"/>
        </w:numPr>
        <w:spacing w:line="480" w:lineRule="exact"/>
        <w:ind w:left="567" w:hanging="567"/>
        <w:rPr>
          <w:rFonts w:ascii="標楷體" w:hAnsi="標楷體"/>
          <w:b w:val="0"/>
          <w:bCs w:val="0"/>
          <w:sz w:val="28"/>
          <w:szCs w:val="28"/>
        </w:rPr>
      </w:pPr>
      <w:r w:rsidRPr="00F94393">
        <w:rPr>
          <w:rFonts w:ascii="標楷體" w:hAnsi="標楷體" w:hint="eastAsia"/>
          <w:b w:val="0"/>
          <w:bCs w:val="0"/>
          <w:sz w:val="28"/>
          <w:szCs w:val="28"/>
        </w:rPr>
        <w:t>經由當年度臺閩地區公立學校教師介聘他縣市服務作業進入本市國小及幼兒園服務教師，當年度不得提列為超額教師。</w:t>
      </w:r>
    </w:p>
    <w:p w:rsidR="00051226" w:rsidRPr="00F94393" w:rsidRDefault="00051226" w:rsidP="00C363CF">
      <w:pPr>
        <w:pStyle w:val="af"/>
        <w:numPr>
          <w:ilvl w:val="0"/>
          <w:numId w:val="2"/>
        </w:numPr>
        <w:spacing w:line="480" w:lineRule="exact"/>
        <w:ind w:left="567" w:hanging="567"/>
        <w:rPr>
          <w:rFonts w:ascii="標楷體" w:hAnsi="標楷體"/>
          <w:b w:val="0"/>
          <w:sz w:val="28"/>
          <w:szCs w:val="28"/>
        </w:rPr>
      </w:pPr>
      <w:r w:rsidRPr="00F94393">
        <w:rPr>
          <w:rFonts w:ascii="標楷體" w:hAnsi="標楷體" w:hint="eastAsia"/>
          <w:b w:val="0"/>
          <w:sz w:val="28"/>
          <w:szCs w:val="28"/>
        </w:rPr>
        <w:t>各校教評會應於教育局所定日期召開審查會議，調入教師應攜帶學經歷證件至新服務學校接受審查，</w:t>
      </w:r>
      <w:r w:rsidRPr="00F94393">
        <w:rPr>
          <w:rFonts w:ascii="標楷體" w:hAnsi="標楷體"/>
          <w:b w:val="0"/>
          <w:sz w:val="28"/>
          <w:szCs w:val="28"/>
        </w:rPr>
        <w:t>逾期未報到者，撤銷介聘；經完成介聘他校服務之教師其生效日期為</w:t>
      </w:r>
      <w:smartTag w:uri="urn:schemas-microsoft-com:office:smarttags" w:element="chsdate">
        <w:smartTagPr>
          <w:attr w:name="IsROCDate" w:val="False"/>
          <w:attr w:name="IsLunarDate" w:val="False"/>
          <w:attr w:name="Day" w:val="1"/>
          <w:attr w:name="Month" w:val="8"/>
          <w:attr w:name="Year" w:val="2013"/>
        </w:smartTagPr>
        <w:r w:rsidRPr="00F94393">
          <w:rPr>
            <w:rFonts w:ascii="標楷體" w:hAnsi="標楷體" w:hint="eastAsia"/>
            <w:b w:val="0"/>
            <w:sz w:val="28"/>
            <w:szCs w:val="28"/>
          </w:rPr>
          <w:t>八</w:t>
        </w:r>
        <w:r w:rsidRPr="00F94393">
          <w:rPr>
            <w:rFonts w:ascii="標楷體" w:hAnsi="標楷體"/>
            <w:b w:val="0"/>
            <w:sz w:val="28"/>
            <w:szCs w:val="28"/>
          </w:rPr>
          <w:t>月</w:t>
        </w:r>
        <w:r w:rsidRPr="00F94393">
          <w:rPr>
            <w:rFonts w:ascii="標楷體" w:hAnsi="標楷體" w:hint="eastAsia"/>
            <w:b w:val="0"/>
            <w:sz w:val="28"/>
            <w:szCs w:val="28"/>
          </w:rPr>
          <w:t>一</w:t>
        </w:r>
        <w:r w:rsidRPr="00F94393">
          <w:rPr>
            <w:rFonts w:ascii="標楷體" w:hAnsi="標楷體"/>
            <w:b w:val="0"/>
            <w:sz w:val="28"/>
            <w:szCs w:val="28"/>
          </w:rPr>
          <w:t>日</w:t>
        </w:r>
      </w:smartTag>
      <w:r w:rsidRPr="00F94393">
        <w:rPr>
          <w:rFonts w:ascii="標楷體" w:hAnsi="標楷體"/>
          <w:b w:val="0"/>
          <w:sz w:val="28"/>
          <w:szCs w:val="28"/>
        </w:rPr>
        <w:t>。</w:t>
      </w:r>
      <w:r w:rsidRPr="00F94393">
        <w:rPr>
          <w:rFonts w:ascii="標楷體" w:hAnsi="標楷體" w:hint="eastAsia"/>
          <w:b w:val="0"/>
          <w:sz w:val="28"/>
          <w:szCs w:val="28"/>
        </w:rPr>
        <w:t>審查結果新服務學校亦應依規定日期通</w:t>
      </w:r>
      <w:r w:rsidRPr="00F94393">
        <w:rPr>
          <w:rFonts w:ascii="標楷體" w:hAnsi="標楷體" w:hint="eastAsia"/>
          <w:b w:val="0"/>
          <w:sz w:val="28"/>
          <w:szCs w:val="28"/>
        </w:rPr>
        <w:lastRenderedPageBreak/>
        <w:t>知聯合辦理市內介聘學校，並副知本局。</w:t>
      </w:r>
    </w:p>
    <w:p w:rsidR="00051226" w:rsidRPr="00F94393" w:rsidRDefault="00051226" w:rsidP="00C363CF">
      <w:pPr>
        <w:pStyle w:val="af"/>
        <w:numPr>
          <w:ilvl w:val="0"/>
          <w:numId w:val="2"/>
        </w:numPr>
        <w:spacing w:line="480" w:lineRule="exact"/>
        <w:ind w:left="567" w:hanging="567"/>
        <w:rPr>
          <w:rFonts w:ascii="標楷體" w:hAnsi="標楷體"/>
          <w:b w:val="0"/>
          <w:sz w:val="28"/>
          <w:szCs w:val="28"/>
        </w:rPr>
      </w:pPr>
      <w:r w:rsidRPr="00F94393">
        <w:rPr>
          <w:rFonts w:ascii="標楷體" w:hAnsi="標楷體" w:hint="eastAsia"/>
          <w:b w:val="0"/>
          <w:sz w:val="28"/>
          <w:szCs w:val="28"/>
        </w:rPr>
        <w:t>新設學校開始招生第一年內得提列主任缺額辦理介聘。</w:t>
      </w:r>
    </w:p>
    <w:p w:rsidR="00051226" w:rsidRPr="00F94393" w:rsidRDefault="00051226" w:rsidP="00C363CF">
      <w:pPr>
        <w:pStyle w:val="af"/>
        <w:numPr>
          <w:ilvl w:val="0"/>
          <w:numId w:val="2"/>
        </w:numPr>
        <w:spacing w:line="480" w:lineRule="exact"/>
        <w:ind w:left="851" w:hanging="851"/>
        <w:rPr>
          <w:rFonts w:ascii="標楷體" w:hAnsi="標楷體"/>
        </w:rPr>
      </w:pPr>
      <w:r w:rsidRPr="00F94393">
        <w:rPr>
          <w:rFonts w:ascii="標楷體" w:hAnsi="標楷體" w:hint="eastAsia"/>
          <w:b w:val="0"/>
          <w:sz w:val="28"/>
          <w:szCs w:val="28"/>
        </w:rPr>
        <w:t>以英語資格介聘至新服務學校者，應擔任英語教師，並於本市實際擔任英語教師至少5年，始可轉任其他類別教師。</w:t>
      </w:r>
    </w:p>
    <w:p w:rsidR="00051226" w:rsidRPr="00F94393" w:rsidRDefault="00051226" w:rsidP="00C363CF">
      <w:pPr>
        <w:pStyle w:val="af"/>
        <w:numPr>
          <w:ilvl w:val="0"/>
          <w:numId w:val="2"/>
        </w:numPr>
        <w:spacing w:line="480" w:lineRule="exact"/>
        <w:ind w:left="851" w:hanging="851"/>
        <w:rPr>
          <w:rFonts w:ascii="標楷體" w:hAnsi="標楷體"/>
          <w:sz w:val="40"/>
          <w:szCs w:val="40"/>
        </w:rPr>
      </w:pPr>
      <w:r w:rsidRPr="00F94393">
        <w:rPr>
          <w:rFonts w:ascii="標楷體" w:hAnsi="標楷體" w:hint="eastAsia"/>
          <w:b w:val="0"/>
          <w:sz w:val="28"/>
          <w:szCs w:val="28"/>
        </w:rPr>
        <w:t>以專輔資格介聘至新服務學校者，應擔任專輔教師，並於本市實際擔任專輔教師至少5年，始可轉任其他類別教師。</w:t>
      </w:r>
    </w:p>
    <w:p w:rsidR="00051226" w:rsidRPr="009C0301" w:rsidRDefault="00051226" w:rsidP="00051226">
      <w:pPr>
        <w:pStyle w:val="aa"/>
        <w:spacing w:after="0" w:line="460" w:lineRule="exact"/>
        <w:ind w:left="560" w:hangingChars="200" w:hanging="560"/>
        <w:rPr>
          <w:rFonts w:ascii="標楷體" w:eastAsia="標楷體" w:hAnsi="標楷體"/>
          <w:b/>
          <w:sz w:val="32"/>
          <w:szCs w:val="32"/>
        </w:rPr>
      </w:pPr>
      <w:r w:rsidRPr="009C0301">
        <w:rPr>
          <w:rFonts w:ascii="標楷體" w:eastAsia="標楷體" w:hAnsi="標楷體"/>
          <w:bCs/>
          <w:sz w:val="28"/>
          <w:szCs w:val="28"/>
        </w:rPr>
        <w:br w:type="page"/>
      </w:r>
      <w:r w:rsidRPr="009C0301">
        <w:rPr>
          <w:rFonts w:ascii="標楷體" w:eastAsia="標楷體" w:hAnsi="標楷體" w:hint="eastAsia"/>
          <w:b/>
          <w:sz w:val="32"/>
          <w:szCs w:val="32"/>
        </w:rPr>
        <w:lastRenderedPageBreak/>
        <w:t>【附錄】</w:t>
      </w:r>
    </w:p>
    <w:p w:rsidR="00051226" w:rsidRPr="009C0301" w:rsidRDefault="00051226" w:rsidP="00051226">
      <w:pPr>
        <w:widowControl/>
        <w:spacing w:line="480" w:lineRule="exact"/>
        <w:jc w:val="center"/>
        <w:rPr>
          <w:rFonts w:ascii="標楷體" w:eastAsia="標楷體" w:hAnsi="標楷體" w:cs="新細明體"/>
          <w:b/>
          <w:kern w:val="0"/>
          <w:sz w:val="32"/>
          <w:szCs w:val="32"/>
        </w:rPr>
      </w:pPr>
      <w:r w:rsidRPr="009C0301">
        <w:rPr>
          <w:rFonts w:ascii="標楷體" w:eastAsia="標楷體" w:hAnsi="標楷體" w:cs="新細明體" w:hint="eastAsia"/>
          <w:b/>
          <w:bCs/>
          <w:kern w:val="0"/>
          <w:sz w:val="32"/>
          <w:szCs w:val="32"/>
        </w:rPr>
        <w:t>國民小學教師加註英語專長</w:t>
      </w:r>
    </w:p>
    <w:p w:rsidR="00051226" w:rsidRPr="009C0301" w:rsidRDefault="00051226" w:rsidP="00051226">
      <w:pPr>
        <w:widowControl/>
        <w:spacing w:line="480" w:lineRule="exact"/>
        <w:jc w:val="center"/>
        <w:rPr>
          <w:rFonts w:ascii="標楷體" w:eastAsia="標楷體" w:hAnsi="標楷體" w:cs="新細明體"/>
          <w:b/>
          <w:kern w:val="0"/>
          <w:sz w:val="32"/>
          <w:szCs w:val="32"/>
        </w:rPr>
      </w:pPr>
      <w:r w:rsidRPr="009C0301">
        <w:rPr>
          <w:rFonts w:ascii="標楷體" w:eastAsia="標楷體" w:hAnsi="標楷體" w:cs="新細明體" w:hint="eastAsia"/>
          <w:b/>
          <w:bCs/>
          <w:kern w:val="0"/>
          <w:sz w:val="32"/>
          <w:szCs w:val="32"/>
        </w:rPr>
        <w:t>符合相當於</w:t>
      </w:r>
      <w:r w:rsidRPr="009C0301">
        <w:rPr>
          <w:rFonts w:ascii="標楷體" w:eastAsia="標楷體" w:hAnsi="標楷體" w:cs="新細明體"/>
          <w:b/>
          <w:bCs/>
          <w:kern w:val="0"/>
          <w:sz w:val="32"/>
          <w:szCs w:val="32"/>
        </w:rPr>
        <w:t>CEF</w:t>
      </w:r>
      <w:r w:rsidRPr="009C0301">
        <w:rPr>
          <w:rFonts w:ascii="標楷體" w:eastAsia="標楷體" w:hAnsi="標楷體" w:cs="新細明體" w:hint="eastAsia"/>
          <w:b/>
          <w:bCs/>
          <w:kern w:val="0"/>
          <w:sz w:val="32"/>
          <w:szCs w:val="32"/>
        </w:rPr>
        <w:t>語言參考架構</w:t>
      </w:r>
      <w:r w:rsidRPr="009C0301">
        <w:rPr>
          <w:rFonts w:ascii="標楷體" w:eastAsia="標楷體" w:hAnsi="標楷體" w:cs="新細明體"/>
          <w:b/>
          <w:bCs/>
          <w:kern w:val="0"/>
          <w:sz w:val="32"/>
          <w:szCs w:val="32"/>
        </w:rPr>
        <w:t>B2</w:t>
      </w:r>
      <w:r w:rsidRPr="009C0301">
        <w:rPr>
          <w:rFonts w:ascii="標楷體" w:eastAsia="標楷體" w:hAnsi="標楷體" w:cs="新細明體" w:hint="eastAsia"/>
          <w:b/>
          <w:bCs/>
          <w:kern w:val="0"/>
          <w:sz w:val="32"/>
          <w:szCs w:val="32"/>
        </w:rPr>
        <w:t>級之各項英語檢定考試標準參照表</w:t>
      </w:r>
    </w:p>
    <w:p w:rsidR="00051226" w:rsidRPr="009C0301" w:rsidRDefault="00051226" w:rsidP="00051226">
      <w:pPr>
        <w:widowControl/>
        <w:spacing w:beforeLines="25" w:before="90" w:line="360" w:lineRule="exact"/>
        <w:jc w:val="center"/>
        <w:rPr>
          <w:rFonts w:ascii="標楷體" w:eastAsia="標楷體" w:hAnsi="標楷體" w:cs="新細明體"/>
          <w:kern w:val="0"/>
          <w:sz w:val="28"/>
          <w:szCs w:val="28"/>
        </w:rPr>
      </w:pPr>
      <w:r w:rsidRPr="009C0301">
        <w:rPr>
          <w:rFonts w:ascii="標楷體" w:eastAsia="標楷體" w:hAnsi="標楷體" w:cs="新細明體"/>
          <w:kern w:val="0"/>
          <w:sz w:val="28"/>
          <w:szCs w:val="28"/>
        </w:rPr>
        <w:t>Common European Framework of Reference for Languages:learning, teaching, assessment (</w:t>
      </w:r>
      <w:r w:rsidRPr="009C0301">
        <w:rPr>
          <w:rFonts w:ascii="標楷體" w:eastAsia="標楷體" w:hAnsi="標楷體" w:cs="新細明體" w:hint="eastAsia"/>
          <w:kern w:val="0"/>
          <w:sz w:val="28"/>
          <w:szCs w:val="28"/>
        </w:rPr>
        <w:t>簡稱</w:t>
      </w:r>
      <w:r w:rsidRPr="009C0301">
        <w:rPr>
          <w:rFonts w:ascii="標楷體" w:eastAsia="標楷體" w:hAnsi="標楷體" w:cs="新細明體"/>
          <w:kern w:val="0"/>
          <w:sz w:val="28"/>
          <w:szCs w:val="28"/>
        </w:rPr>
        <w:t>CEF)</w:t>
      </w:r>
    </w:p>
    <w:p w:rsidR="00051226" w:rsidRPr="009C0301" w:rsidRDefault="00051226" w:rsidP="00051226">
      <w:pPr>
        <w:widowControl/>
        <w:spacing w:line="480" w:lineRule="exact"/>
        <w:jc w:val="center"/>
        <w:rPr>
          <w:rFonts w:ascii="標楷體" w:eastAsia="標楷體" w:hAnsi="標楷體" w:cs="新細明體"/>
          <w:kern w:val="0"/>
          <w:sz w:val="28"/>
          <w:szCs w:val="28"/>
        </w:rPr>
      </w:pPr>
      <w:r w:rsidRPr="009C0301">
        <w:rPr>
          <w:rFonts w:ascii="標楷體" w:eastAsia="標楷體" w:hAnsi="標楷體" w:cs="新細明體"/>
          <w:kern w:val="0"/>
          <w:sz w:val="28"/>
          <w:szCs w:val="28"/>
        </w:rPr>
        <w:t>B2</w:t>
      </w:r>
      <w:r w:rsidRPr="009C0301">
        <w:rPr>
          <w:rFonts w:ascii="標楷體" w:eastAsia="標楷體" w:hAnsi="標楷體" w:cs="新細明體" w:hint="eastAsia"/>
          <w:kern w:val="0"/>
          <w:sz w:val="28"/>
          <w:szCs w:val="28"/>
        </w:rPr>
        <w:t>級以上英語相關考試檢定及格證書</w:t>
      </w:r>
    </w:p>
    <w:p w:rsidR="00051226" w:rsidRDefault="00051226" w:rsidP="00051226">
      <w:pPr>
        <w:pStyle w:val="af0"/>
        <w:wordWrap w:val="0"/>
        <w:adjustRightInd w:val="0"/>
        <w:snapToGrid w:val="0"/>
        <w:spacing w:after="0"/>
        <w:jc w:val="right"/>
        <w:rPr>
          <w:rFonts w:ascii="標楷體" w:eastAsia="標楷體" w:hAnsi="標楷體"/>
          <w:i w:val="0"/>
          <w:kern w:val="0"/>
          <w:sz w:val="20"/>
          <w:szCs w:val="20"/>
        </w:rPr>
      </w:pPr>
      <w:r w:rsidRPr="009C0301">
        <w:rPr>
          <w:rFonts w:ascii="標楷體" w:eastAsia="標楷體" w:hAnsi="標楷體"/>
          <w:i w:val="0"/>
          <w:kern w:val="0"/>
          <w:sz w:val="20"/>
          <w:szCs w:val="20"/>
        </w:rPr>
        <w:t xml:space="preserve">    (103.05.01</w:t>
      </w:r>
      <w:r w:rsidRPr="009C0301">
        <w:rPr>
          <w:rFonts w:ascii="標楷體" w:eastAsia="標楷體" w:hAnsi="標楷體" w:hint="eastAsia"/>
          <w:i w:val="0"/>
          <w:kern w:val="0"/>
          <w:sz w:val="20"/>
          <w:szCs w:val="20"/>
        </w:rPr>
        <w:t>修正</w:t>
      </w:r>
      <w:r w:rsidRPr="009C0301">
        <w:rPr>
          <w:rFonts w:ascii="標楷體" w:eastAsia="標楷體" w:hAnsi="標楷體"/>
          <w:i w:val="0"/>
          <w:kern w:val="0"/>
          <w:sz w:val="20"/>
          <w:szCs w:val="20"/>
        </w:rPr>
        <w:t>)</w:t>
      </w:r>
    </w:p>
    <w:tbl>
      <w:tblPr>
        <w:tblW w:w="1033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A0" w:firstRow="1" w:lastRow="0" w:firstColumn="1" w:lastColumn="0" w:noHBand="0" w:noVBand="0"/>
      </w:tblPr>
      <w:tblGrid>
        <w:gridCol w:w="2194"/>
        <w:gridCol w:w="2976"/>
        <w:gridCol w:w="1473"/>
        <w:gridCol w:w="3694"/>
      </w:tblGrid>
      <w:tr w:rsidR="00051226" w:rsidRPr="009C0301" w:rsidTr="00BB3AC3">
        <w:trPr>
          <w:trHeight w:val="543"/>
          <w:tblHeader/>
          <w:jc w:val="center"/>
        </w:trPr>
        <w:tc>
          <w:tcPr>
            <w:tcW w:w="2194" w:type="dxa"/>
            <w:tcBorders>
              <w:top w:val="single" w:sz="12" w:space="0" w:color="auto"/>
            </w:tcBorders>
          </w:tcPr>
          <w:p w:rsidR="00051226" w:rsidRPr="009C0301" w:rsidRDefault="00051226" w:rsidP="00BB3AC3">
            <w:pPr>
              <w:adjustRightInd w:val="0"/>
              <w:snapToGrid w:val="0"/>
              <w:jc w:val="center"/>
              <w:rPr>
                <w:rFonts w:ascii="標楷體" w:eastAsia="標楷體" w:hAnsi="標楷體"/>
                <w:b/>
                <w:sz w:val="28"/>
                <w:szCs w:val="28"/>
              </w:rPr>
            </w:pPr>
            <w:r w:rsidRPr="009C0301">
              <w:rPr>
                <w:rFonts w:ascii="標楷體" w:eastAsia="標楷體" w:hAnsi="標楷體" w:hint="eastAsia"/>
                <w:b/>
                <w:sz w:val="28"/>
                <w:szCs w:val="28"/>
              </w:rPr>
              <w:lastRenderedPageBreak/>
              <w:t>考試名稱</w:t>
            </w:r>
          </w:p>
        </w:tc>
        <w:tc>
          <w:tcPr>
            <w:tcW w:w="2976" w:type="dxa"/>
            <w:tcBorders>
              <w:top w:val="single" w:sz="12" w:space="0" w:color="auto"/>
            </w:tcBorders>
          </w:tcPr>
          <w:p w:rsidR="00051226" w:rsidRPr="009C0301" w:rsidRDefault="00051226" w:rsidP="00BB3AC3">
            <w:pPr>
              <w:adjustRightInd w:val="0"/>
              <w:snapToGrid w:val="0"/>
              <w:jc w:val="center"/>
              <w:rPr>
                <w:rFonts w:ascii="標楷體" w:eastAsia="標楷體" w:hAnsi="標楷體"/>
                <w:b/>
                <w:sz w:val="28"/>
                <w:szCs w:val="28"/>
              </w:rPr>
            </w:pPr>
            <w:r w:rsidRPr="009C0301">
              <w:rPr>
                <w:rFonts w:ascii="標楷體" w:eastAsia="標楷體" w:hAnsi="標楷體" w:hint="eastAsia"/>
                <w:b/>
                <w:sz w:val="28"/>
                <w:szCs w:val="28"/>
              </w:rPr>
              <w:t>符合相當於</w:t>
            </w:r>
            <w:r w:rsidRPr="009C0301">
              <w:rPr>
                <w:rFonts w:ascii="標楷體" w:eastAsia="標楷體" w:hAnsi="標楷體"/>
                <w:b/>
                <w:sz w:val="28"/>
                <w:szCs w:val="28"/>
              </w:rPr>
              <w:t>CEF</w:t>
            </w:r>
            <w:r w:rsidRPr="009C0301">
              <w:rPr>
                <w:rFonts w:ascii="標楷體" w:eastAsia="標楷體" w:hAnsi="標楷體" w:hint="eastAsia"/>
                <w:b/>
                <w:sz w:val="28"/>
                <w:szCs w:val="28"/>
              </w:rPr>
              <w:t>語言參考架構</w:t>
            </w:r>
            <w:r w:rsidRPr="009C0301">
              <w:rPr>
                <w:rFonts w:ascii="標楷體" w:eastAsia="標楷體" w:hAnsi="標楷體"/>
                <w:b/>
                <w:sz w:val="28"/>
                <w:szCs w:val="28"/>
              </w:rPr>
              <w:t>B2</w:t>
            </w:r>
            <w:r w:rsidRPr="009C0301">
              <w:rPr>
                <w:rFonts w:ascii="標楷體" w:eastAsia="標楷體" w:hAnsi="標楷體" w:hint="eastAsia"/>
                <w:b/>
                <w:sz w:val="28"/>
                <w:szCs w:val="28"/>
              </w:rPr>
              <w:t>級以上英語檢定</w:t>
            </w:r>
          </w:p>
        </w:tc>
        <w:tc>
          <w:tcPr>
            <w:tcW w:w="1473" w:type="dxa"/>
            <w:tcBorders>
              <w:top w:val="single" w:sz="12" w:space="0" w:color="auto"/>
            </w:tcBorders>
          </w:tcPr>
          <w:p w:rsidR="00051226" w:rsidRPr="009C0301" w:rsidRDefault="00051226" w:rsidP="00BB3AC3">
            <w:pPr>
              <w:adjustRightInd w:val="0"/>
              <w:snapToGrid w:val="0"/>
              <w:jc w:val="center"/>
              <w:rPr>
                <w:rFonts w:ascii="標楷體" w:eastAsia="標楷體" w:hAnsi="標楷體"/>
                <w:b/>
                <w:sz w:val="28"/>
                <w:szCs w:val="28"/>
              </w:rPr>
            </w:pPr>
            <w:r w:rsidRPr="009C0301">
              <w:rPr>
                <w:rFonts w:ascii="標楷體" w:eastAsia="標楷體" w:hAnsi="標楷體" w:hint="eastAsia"/>
                <w:b/>
                <w:sz w:val="28"/>
                <w:szCs w:val="28"/>
              </w:rPr>
              <w:t>考試項目</w:t>
            </w:r>
          </w:p>
        </w:tc>
        <w:tc>
          <w:tcPr>
            <w:tcW w:w="3694" w:type="dxa"/>
            <w:tcBorders>
              <w:top w:val="single" w:sz="12" w:space="0" w:color="auto"/>
            </w:tcBorders>
          </w:tcPr>
          <w:p w:rsidR="00051226" w:rsidRPr="009C0301" w:rsidRDefault="00051226" w:rsidP="00BB3AC3">
            <w:pPr>
              <w:adjustRightInd w:val="0"/>
              <w:snapToGrid w:val="0"/>
              <w:jc w:val="center"/>
              <w:rPr>
                <w:rFonts w:ascii="標楷體" w:eastAsia="標楷體" w:hAnsi="標楷體"/>
                <w:b/>
                <w:sz w:val="28"/>
                <w:szCs w:val="28"/>
              </w:rPr>
            </w:pPr>
            <w:r w:rsidRPr="009C0301">
              <w:rPr>
                <w:rFonts w:ascii="標楷體" w:eastAsia="標楷體" w:hAnsi="標楷體" w:hint="eastAsia"/>
                <w:b/>
                <w:sz w:val="28"/>
                <w:szCs w:val="28"/>
              </w:rPr>
              <w:t>備</w:t>
            </w:r>
            <w:r w:rsidRPr="009C0301">
              <w:rPr>
                <w:rFonts w:ascii="標楷體" w:eastAsia="標楷體" w:hAnsi="標楷體"/>
                <w:b/>
                <w:sz w:val="28"/>
                <w:szCs w:val="28"/>
              </w:rPr>
              <w:t xml:space="preserve">    </w:t>
            </w:r>
            <w:r w:rsidRPr="009C0301">
              <w:rPr>
                <w:rFonts w:ascii="標楷體" w:eastAsia="標楷體" w:hAnsi="標楷體" w:hint="eastAsia"/>
                <w:b/>
                <w:sz w:val="28"/>
                <w:szCs w:val="28"/>
              </w:rPr>
              <w:t>註</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全民英檢</w:t>
            </w:r>
            <w:r w:rsidRPr="009C0301">
              <w:rPr>
                <w:rFonts w:ascii="標楷體" w:eastAsia="標楷體" w:hAnsi="標楷體"/>
                <w:szCs w:val="24"/>
              </w:rPr>
              <w:t>(GEPT)</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中高級複試通過</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無分項考試。</w:t>
            </w:r>
          </w:p>
          <w:p w:rsidR="00051226" w:rsidRPr="009C0301" w:rsidRDefault="00051226" w:rsidP="00C363CF">
            <w:pPr>
              <w:numPr>
                <w:ilvl w:val="0"/>
                <w:numId w:val="16"/>
              </w:numPr>
              <w:adjustRightInd w:val="0"/>
              <w:snapToGrid w:val="0"/>
              <w:ind w:left="357" w:hanging="357"/>
              <w:rPr>
                <w:rFonts w:ascii="標楷體" w:eastAsia="標楷體" w:hAnsi="標楷體"/>
                <w:szCs w:val="24"/>
                <w:lang w:val="zh-TW"/>
              </w:rPr>
            </w:pPr>
            <w:r w:rsidRPr="009C0301">
              <w:rPr>
                <w:rFonts w:ascii="標楷體" w:eastAsia="標楷體" w:hAnsi="標楷體" w:hint="eastAsia"/>
                <w:szCs w:val="24"/>
              </w:rPr>
              <w:t>資料參考：</w:t>
            </w:r>
            <w:r w:rsidRPr="009C0301">
              <w:rPr>
                <w:rFonts w:ascii="標楷體" w:eastAsia="標楷體" w:hAnsi="標楷體"/>
                <w:szCs w:val="24"/>
              </w:rPr>
              <w:t>LTTC</w:t>
            </w:r>
            <w:r w:rsidRPr="009C0301">
              <w:rPr>
                <w:rFonts w:ascii="標楷體" w:eastAsia="標楷體" w:hAnsi="標楷體" w:hint="eastAsia"/>
                <w:szCs w:val="24"/>
              </w:rPr>
              <w:t>財團法人語言訓練測驗中心。</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托福</w:t>
            </w:r>
            <w:r w:rsidRPr="009C0301">
              <w:rPr>
                <w:rFonts w:ascii="標楷體" w:eastAsia="標楷體" w:hAnsi="標楷體"/>
                <w:szCs w:val="24"/>
              </w:rPr>
              <w:t>iBT</w:t>
            </w:r>
            <w:r w:rsidRPr="009C0301">
              <w:rPr>
                <w:rFonts w:ascii="標楷體" w:eastAsia="標楷體" w:hAnsi="標楷體" w:hint="eastAsia"/>
                <w:szCs w:val="24"/>
              </w:rPr>
              <w:t>測驗</w:t>
            </w:r>
            <w:r w:rsidRPr="009C0301">
              <w:rPr>
                <w:rFonts w:ascii="標楷體" w:eastAsia="標楷體" w:hAnsi="標楷體"/>
                <w:szCs w:val="24"/>
              </w:rPr>
              <w:br/>
              <w:t xml:space="preserve">  (</w:t>
            </w:r>
            <w:r w:rsidRPr="009C0301">
              <w:rPr>
                <w:rFonts w:ascii="標楷體" w:eastAsia="標楷體" w:hAnsi="標楷體" w:hint="eastAsia"/>
                <w:szCs w:val="24"/>
              </w:rPr>
              <w:t>網路型態</w:t>
            </w:r>
            <w:r w:rsidRPr="009C0301">
              <w:rPr>
                <w:rFonts w:ascii="標楷體" w:eastAsia="標楷體" w:hAnsi="標楷體"/>
                <w:szCs w:val="24"/>
              </w:rPr>
              <w:t>)</w:t>
            </w:r>
            <w:r w:rsidRPr="009C0301">
              <w:rPr>
                <w:rFonts w:ascii="標楷體" w:eastAsia="標楷體" w:hAnsi="標楷體"/>
                <w:szCs w:val="24"/>
              </w:rPr>
              <w:br/>
              <w:t>(TOEFL iBT)</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聽力</w:t>
            </w:r>
            <w:r w:rsidRPr="009C0301">
              <w:rPr>
                <w:rFonts w:ascii="標楷體" w:eastAsia="標楷體" w:hAnsi="標楷體"/>
                <w:szCs w:val="24"/>
              </w:rPr>
              <w:t>21</w:t>
            </w:r>
            <w:r w:rsidRPr="009C0301">
              <w:rPr>
                <w:rFonts w:ascii="標楷體" w:eastAsia="標楷體" w:hAnsi="標楷體" w:hint="eastAsia"/>
                <w:szCs w:val="24"/>
              </w:rPr>
              <w:t>；閱讀</w:t>
            </w:r>
            <w:r w:rsidRPr="009C0301">
              <w:rPr>
                <w:rFonts w:ascii="標楷體" w:eastAsia="標楷體" w:hAnsi="標楷體"/>
                <w:szCs w:val="24"/>
              </w:rPr>
              <w:t>22</w:t>
            </w:r>
          </w:p>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口說</w:t>
            </w:r>
            <w:r w:rsidRPr="009C0301">
              <w:rPr>
                <w:rFonts w:ascii="標楷體" w:eastAsia="標楷體" w:hAnsi="標楷體"/>
                <w:szCs w:val="24"/>
              </w:rPr>
              <w:t>23</w:t>
            </w:r>
            <w:r w:rsidRPr="009C0301">
              <w:rPr>
                <w:rFonts w:ascii="標楷體" w:eastAsia="標楷體" w:hAnsi="標楷體" w:hint="eastAsia"/>
                <w:szCs w:val="24"/>
              </w:rPr>
              <w:t>；寫作</w:t>
            </w:r>
            <w:r w:rsidRPr="009C0301">
              <w:rPr>
                <w:rFonts w:ascii="標楷體" w:eastAsia="標楷體" w:hAnsi="標楷體"/>
                <w:szCs w:val="24"/>
              </w:rPr>
              <w:t>21</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無分項考試。</w:t>
            </w:r>
          </w:p>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成績須符合各分項標準。</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雅思</w:t>
            </w:r>
            <w:r w:rsidRPr="009C0301">
              <w:rPr>
                <w:rFonts w:ascii="標楷體" w:eastAsia="標楷體" w:hAnsi="標楷體"/>
                <w:szCs w:val="24"/>
              </w:rPr>
              <w:t>(IELTS)</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6.0</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無分項考試。</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資料參考：雅思官方考試中心。</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劍橋五級國際英語認證</w:t>
            </w:r>
            <w:r w:rsidRPr="009C0301">
              <w:rPr>
                <w:rFonts w:ascii="標楷體" w:eastAsia="標楷體" w:hAnsi="標楷體"/>
                <w:szCs w:val="24"/>
              </w:rPr>
              <w:t>(Cambridge English)</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First Certificate in English (FCE)</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無分項考試。</w:t>
            </w:r>
          </w:p>
          <w:p w:rsidR="00051226" w:rsidRPr="009C0301" w:rsidRDefault="00051226" w:rsidP="00C363CF">
            <w:pPr>
              <w:numPr>
                <w:ilvl w:val="0"/>
                <w:numId w:val="16"/>
              </w:numPr>
              <w:adjustRightInd w:val="0"/>
              <w:snapToGrid w:val="0"/>
              <w:ind w:left="357" w:hanging="357"/>
              <w:rPr>
                <w:rFonts w:ascii="標楷體" w:eastAsia="標楷體" w:hAnsi="標楷體"/>
                <w:bCs/>
                <w:szCs w:val="24"/>
              </w:rPr>
            </w:pPr>
            <w:r w:rsidRPr="009C0301">
              <w:rPr>
                <w:rFonts w:ascii="標楷體" w:eastAsia="標楷體" w:hAnsi="標楷體" w:hint="eastAsia"/>
                <w:szCs w:val="24"/>
              </w:rPr>
              <w:t>資料參考：</w:t>
            </w:r>
            <w:r w:rsidRPr="009C0301">
              <w:rPr>
                <w:rFonts w:ascii="標楷體" w:eastAsia="標楷體" w:hAnsi="標楷體"/>
                <w:szCs w:val="24"/>
              </w:rPr>
              <w:t>LTTC</w:t>
            </w:r>
            <w:r w:rsidRPr="009C0301">
              <w:rPr>
                <w:rFonts w:ascii="標楷體" w:eastAsia="標楷體" w:hAnsi="標楷體" w:hint="eastAsia"/>
                <w:szCs w:val="24"/>
              </w:rPr>
              <w:t>財團法人語言訓練測驗中心。</w:t>
            </w:r>
          </w:p>
        </w:tc>
      </w:tr>
      <w:tr w:rsidR="00051226" w:rsidRPr="009C0301" w:rsidTr="00BB3AC3">
        <w:trPr>
          <w:trHeight w:val="629"/>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劍橋博思職場英語檢測</w:t>
            </w:r>
            <w:r w:rsidRPr="009C0301">
              <w:rPr>
                <w:rFonts w:ascii="標楷體" w:eastAsia="標楷體" w:hAnsi="標楷體"/>
                <w:szCs w:val="24"/>
              </w:rPr>
              <w:t>(BULATS)</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The Association of Language Testers in Europe</w:t>
            </w:r>
          </w:p>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(ALTE) Level 3</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聽、說、讀、寫可分項單考。</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LTTC</w:t>
            </w:r>
            <w:r w:rsidRPr="009C0301">
              <w:rPr>
                <w:rFonts w:ascii="標楷體" w:eastAsia="標楷體" w:hAnsi="標楷體" w:hint="eastAsia"/>
                <w:szCs w:val="24"/>
              </w:rPr>
              <w:t>財團法人語言訓練測驗中心。</w:t>
            </w:r>
          </w:p>
        </w:tc>
      </w:tr>
      <w:tr w:rsidR="00051226" w:rsidRPr="009C0301" w:rsidTr="00BB3AC3">
        <w:trPr>
          <w:trHeight w:val="629"/>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外語能力測驗</w:t>
            </w:r>
            <w:r w:rsidRPr="009C0301">
              <w:rPr>
                <w:rFonts w:ascii="標楷體" w:eastAsia="標楷體" w:hAnsi="標楷體"/>
                <w:szCs w:val="24"/>
              </w:rPr>
              <w:t>(FLPT)</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聽力</w:t>
            </w:r>
            <w:r w:rsidRPr="009C0301">
              <w:rPr>
                <w:rFonts w:ascii="標楷體" w:eastAsia="標楷體" w:hAnsi="標楷體"/>
                <w:szCs w:val="24"/>
              </w:rPr>
              <w:t>&amp;</w:t>
            </w:r>
            <w:r w:rsidRPr="009C0301">
              <w:rPr>
                <w:rFonts w:ascii="標楷體" w:eastAsia="標楷體" w:hAnsi="標楷體" w:hint="eastAsia"/>
                <w:szCs w:val="24"/>
              </w:rPr>
              <w:t>閱讀</w:t>
            </w:r>
            <w:r w:rsidRPr="009C0301">
              <w:rPr>
                <w:rFonts w:ascii="標楷體" w:eastAsia="標楷體" w:hAnsi="標楷體"/>
                <w:szCs w:val="24"/>
              </w:rPr>
              <w:t>195</w:t>
            </w:r>
            <w:r w:rsidRPr="009C0301">
              <w:rPr>
                <w:rFonts w:ascii="標楷體" w:eastAsia="標楷體" w:hAnsi="標楷體"/>
                <w:szCs w:val="24"/>
              </w:rPr>
              <w:br/>
            </w:r>
            <w:r w:rsidRPr="009C0301">
              <w:rPr>
                <w:rFonts w:ascii="標楷體" w:eastAsia="標楷體" w:hAnsi="標楷體" w:hint="eastAsia"/>
                <w:szCs w:val="24"/>
              </w:rPr>
              <w:t>口說</w:t>
            </w:r>
            <w:r w:rsidRPr="009C0301">
              <w:rPr>
                <w:rFonts w:ascii="標楷體" w:eastAsia="標楷體" w:hAnsi="標楷體"/>
                <w:szCs w:val="24"/>
              </w:rPr>
              <w:t>S-2+</w:t>
            </w:r>
          </w:p>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寫作</w:t>
            </w:r>
            <w:r w:rsidRPr="009C0301">
              <w:rPr>
                <w:rFonts w:ascii="標楷體" w:eastAsia="標楷體" w:hAnsi="標楷體"/>
                <w:szCs w:val="24"/>
              </w:rPr>
              <w:t>B</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英語測驗分筆試（含聽力、用法、字彙與閱讀）口試、寫作測驗，可單獨報考。</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LTTC</w:t>
            </w:r>
            <w:r w:rsidRPr="009C0301">
              <w:rPr>
                <w:rFonts w:ascii="標楷體" w:eastAsia="標楷體" w:hAnsi="標楷體" w:hint="eastAsia"/>
                <w:szCs w:val="24"/>
              </w:rPr>
              <w:t>財團法人語言訓練測驗中心</w:t>
            </w:r>
            <w:r w:rsidRPr="009C0301">
              <w:rPr>
                <w:rFonts w:ascii="標楷體" w:eastAsia="標楷體" w:hAnsi="標楷體"/>
                <w:szCs w:val="24"/>
              </w:rPr>
              <w:t>103</w:t>
            </w:r>
            <w:r w:rsidRPr="009C0301">
              <w:rPr>
                <w:rFonts w:ascii="標楷體" w:eastAsia="標楷體" w:hAnsi="標楷體" w:hint="eastAsia"/>
                <w:szCs w:val="24"/>
              </w:rPr>
              <w:t>年</w:t>
            </w:r>
            <w:r w:rsidRPr="009C0301">
              <w:rPr>
                <w:rFonts w:ascii="標楷體" w:eastAsia="標楷體" w:hAnsi="標楷體"/>
                <w:szCs w:val="24"/>
              </w:rPr>
              <w:t>4</w:t>
            </w:r>
            <w:r w:rsidRPr="009C0301">
              <w:rPr>
                <w:rFonts w:ascii="標楷體" w:eastAsia="標楷體" w:hAnsi="標楷體" w:hint="eastAsia"/>
                <w:szCs w:val="24"/>
              </w:rPr>
              <w:t>月</w:t>
            </w:r>
            <w:r w:rsidRPr="009C0301">
              <w:rPr>
                <w:rFonts w:ascii="標楷體" w:eastAsia="標楷體" w:hAnsi="標楷體"/>
                <w:szCs w:val="24"/>
              </w:rPr>
              <w:t>16</w:t>
            </w:r>
            <w:r w:rsidRPr="009C0301">
              <w:rPr>
                <w:rFonts w:ascii="標楷體" w:eastAsia="標楷體" w:hAnsi="標楷體" w:hint="eastAsia"/>
                <w:szCs w:val="24"/>
              </w:rPr>
              <w:t>日</w:t>
            </w:r>
            <w:r w:rsidRPr="009C0301">
              <w:rPr>
                <w:rFonts w:ascii="標楷體" w:eastAsia="標楷體" w:hAnsi="標楷體"/>
                <w:szCs w:val="24"/>
              </w:rPr>
              <w:t>103</w:t>
            </w:r>
            <w:r w:rsidRPr="009C0301">
              <w:rPr>
                <w:rFonts w:ascii="標楷體" w:eastAsia="標楷體" w:hAnsi="標楷體" w:hint="eastAsia"/>
                <w:szCs w:val="24"/>
              </w:rPr>
              <w:t>綜合一字第</w:t>
            </w:r>
            <w:r w:rsidRPr="009C0301">
              <w:rPr>
                <w:rFonts w:ascii="標楷體" w:eastAsia="標楷體" w:hAnsi="標楷體"/>
                <w:szCs w:val="24"/>
              </w:rPr>
              <w:t>0009</w:t>
            </w:r>
            <w:r w:rsidRPr="009C0301">
              <w:rPr>
                <w:rFonts w:ascii="標楷體" w:eastAsia="標楷體" w:hAnsi="標楷體" w:hint="eastAsia"/>
                <w:szCs w:val="24"/>
              </w:rPr>
              <w:t>號函修正。</w:t>
            </w:r>
          </w:p>
        </w:tc>
      </w:tr>
      <w:tr w:rsidR="00051226" w:rsidRPr="009C0301" w:rsidTr="00BB3AC3">
        <w:trPr>
          <w:trHeight w:val="629"/>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PTE</w:t>
            </w:r>
            <w:r w:rsidRPr="009C0301">
              <w:rPr>
                <w:rFonts w:ascii="標楷體" w:eastAsia="標楷體" w:hAnsi="標楷體" w:hint="eastAsia"/>
                <w:szCs w:val="24"/>
              </w:rPr>
              <w:t>學術英語考試</w:t>
            </w:r>
            <w:r w:rsidRPr="009C0301">
              <w:rPr>
                <w:rFonts w:ascii="標楷體" w:eastAsia="標楷體" w:hAnsi="標楷體"/>
                <w:szCs w:val="24"/>
              </w:rPr>
              <w:t>(PTE-A)</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聽力</w:t>
            </w:r>
            <w:r w:rsidRPr="009C0301">
              <w:rPr>
                <w:rFonts w:ascii="標楷體" w:eastAsia="標楷體" w:hAnsi="標楷體"/>
                <w:szCs w:val="24"/>
              </w:rPr>
              <w:t>59</w:t>
            </w:r>
            <w:r w:rsidRPr="009C0301">
              <w:rPr>
                <w:rFonts w:ascii="標楷體" w:eastAsia="標楷體" w:hAnsi="標楷體" w:hint="eastAsia"/>
                <w:szCs w:val="24"/>
              </w:rPr>
              <w:t>；閱讀</w:t>
            </w:r>
            <w:r w:rsidRPr="009C0301">
              <w:rPr>
                <w:rFonts w:ascii="標楷體" w:eastAsia="標楷體" w:hAnsi="標楷體"/>
                <w:szCs w:val="24"/>
              </w:rPr>
              <w:t>59</w:t>
            </w:r>
          </w:p>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口說</w:t>
            </w:r>
            <w:r w:rsidRPr="009C0301">
              <w:rPr>
                <w:rFonts w:ascii="標楷體" w:eastAsia="標楷體" w:hAnsi="標楷體"/>
                <w:szCs w:val="24"/>
              </w:rPr>
              <w:t>59</w:t>
            </w:r>
            <w:r w:rsidRPr="009C0301">
              <w:rPr>
                <w:rFonts w:ascii="標楷體" w:eastAsia="標楷體" w:hAnsi="標楷體" w:hint="eastAsia"/>
                <w:szCs w:val="24"/>
              </w:rPr>
              <w:t>；寫作</w:t>
            </w:r>
            <w:r w:rsidRPr="009C0301">
              <w:rPr>
                <w:rFonts w:ascii="標楷體" w:eastAsia="標楷體" w:hAnsi="標楷體"/>
                <w:szCs w:val="24"/>
              </w:rPr>
              <w:t>59</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無分項考試。</w:t>
            </w:r>
          </w:p>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成績須符合各分項標準。</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資料參考：台灣培生教育出版股份有限公司</w:t>
            </w:r>
            <w:r w:rsidRPr="009C0301">
              <w:rPr>
                <w:rFonts w:ascii="標楷體" w:eastAsia="標楷體" w:hAnsi="標楷體"/>
                <w:szCs w:val="24"/>
              </w:rPr>
              <w:t>103</w:t>
            </w:r>
            <w:r w:rsidRPr="009C0301">
              <w:rPr>
                <w:rFonts w:ascii="標楷體" w:eastAsia="標楷體" w:hAnsi="標楷體" w:hint="eastAsia"/>
                <w:szCs w:val="24"/>
              </w:rPr>
              <w:t>年</w:t>
            </w:r>
            <w:r w:rsidRPr="009C0301">
              <w:rPr>
                <w:rFonts w:ascii="標楷體" w:eastAsia="標楷體" w:hAnsi="標楷體"/>
                <w:szCs w:val="24"/>
              </w:rPr>
              <w:t>4</w:t>
            </w:r>
            <w:r w:rsidRPr="009C0301">
              <w:rPr>
                <w:rFonts w:ascii="標楷體" w:eastAsia="標楷體" w:hAnsi="標楷體" w:hint="eastAsia"/>
                <w:szCs w:val="24"/>
              </w:rPr>
              <w:t>月</w:t>
            </w:r>
            <w:r w:rsidRPr="009C0301">
              <w:rPr>
                <w:rFonts w:ascii="標楷體" w:eastAsia="標楷體" w:hAnsi="標楷體"/>
                <w:szCs w:val="24"/>
              </w:rPr>
              <w:t>17</w:t>
            </w:r>
            <w:r w:rsidRPr="009C0301">
              <w:rPr>
                <w:rFonts w:ascii="標楷體" w:eastAsia="標楷體" w:hAnsi="標楷體" w:hint="eastAsia"/>
                <w:szCs w:val="24"/>
              </w:rPr>
              <w:t>日函。</w:t>
            </w:r>
          </w:p>
        </w:tc>
      </w:tr>
      <w:tr w:rsidR="00051226" w:rsidRPr="009C0301" w:rsidTr="00BB3AC3">
        <w:trPr>
          <w:trHeight w:val="510"/>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多益英語測驗</w:t>
            </w:r>
            <w:r w:rsidRPr="009C0301">
              <w:rPr>
                <w:rFonts w:ascii="標楷體" w:eastAsia="標楷體" w:hAnsi="標楷體"/>
                <w:szCs w:val="24"/>
              </w:rPr>
              <w:t>(TOEIC)</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聽力</w:t>
            </w:r>
            <w:r w:rsidRPr="009C0301">
              <w:rPr>
                <w:rFonts w:ascii="標楷體" w:eastAsia="標楷體" w:hAnsi="標楷體"/>
                <w:szCs w:val="24"/>
              </w:rPr>
              <w:t>400</w:t>
            </w:r>
            <w:r w:rsidRPr="009C0301">
              <w:rPr>
                <w:rFonts w:ascii="標楷體" w:eastAsia="標楷體" w:hAnsi="標楷體" w:hint="eastAsia"/>
                <w:szCs w:val="24"/>
              </w:rPr>
              <w:t>；閱讀</w:t>
            </w:r>
            <w:r w:rsidRPr="009C0301">
              <w:rPr>
                <w:rFonts w:ascii="標楷體" w:eastAsia="標楷體" w:hAnsi="標楷體"/>
                <w:szCs w:val="24"/>
              </w:rPr>
              <w:t>385</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聽讀</w:t>
            </w:r>
          </w:p>
        </w:tc>
        <w:tc>
          <w:tcPr>
            <w:tcW w:w="3694" w:type="dxa"/>
          </w:tcPr>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「聽、讀」合併考。</w:t>
            </w:r>
          </w:p>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成績須符合各分項標準。</w:t>
            </w:r>
          </w:p>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多益英語測驗字</w:t>
            </w:r>
            <w:r w:rsidRPr="009C0301">
              <w:rPr>
                <w:rFonts w:ascii="標楷體" w:eastAsia="標楷體" w:hAnsi="標楷體"/>
                <w:szCs w:val="24"/>
              </w:rPr>
              <w:t>2008</w:t>
            </w:r>
            <w:r w:rsidRPr="009C0301">
              <w:rPr>
                <w:rFonts w:ascii="標楷體" w:eastAsia="標楷體" w:hAnsi="標楷體" w:hint="eastAsia"/>
                <w:szCs w:val="24"/>
              </w:rPr>
              <w:t>年全面改制後已無新制或傳統之分。</w:t>
            </w:r>
          </w:p>
          <w:p w:rsidR="00051226" w:rsidRPr="009C0301" w:rsidRDefault="00051226" w:rsidP="00C363CF">
            <w:pPr>
              <w:numPr>
                <w:ilvl w:val="0"/>
                <w:numId w:val="16"/>
              </w:numPr>
              <w:adjustRightInd w:val="0"/>
              <w:snapToGrid w:val="0"/>
              <w:spacing w:line="280" w:lineRule="exact"/>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r w:rsidRPr="009C0301">
              <w:rPr>
                <w:rFonts w:ascii="標楷體" w:eastAsia="標楷體" w:hAnsi="標楷體"/>
                <w:szCs w:val="24"/>
              </w:rPr>
              <w:t>102</w:t>
            </w:r>
            <w:r w:rsidRPr="009C0301">
              <w:rPr>
                <w:rFonts w:ascii="標楷體" w:eastAsia="標楷體" w:hAnsi="標楷體" w:hint="eastAsia"/>
                <w:szCs w:val="24"/>
              </w:rPr>
              <w:t>年</w:t>
            </w:r>
            <w:r w:rsidRPr="009C0301">
              <w:rPr>
                <w:rFonts w:ascii="標楷體" w:eastAsia="標楷體" w:hAnsi="標楷體"/>
                <w:szCs w:val="24"/>
              </w:rPr>
              <w:t>1</w:t>
            </w:r>
            <w:r w:rsidRPr="009C0301">
              <w:rPr>
                <w:rFonts w:ascii="標楷體" w:eastAsia="標楷體" w:hAnsi="標楷體" w:hint="eastAsia"/>
                <w:szCs w:val="24"/>
              </w:rPr>
              <w:t>月</w:t>
            </w:r>
            <w:r w:rsidRPr="009C0301">
              <w:rPr>
                <w:rFonts w:ascii="標楷體" w:eastAsia="標楷體" w:hAnsi="標楷體"/>
                <w:szCs w:val="24"/>
              </w:rPr>
              <w:t>24</w:t>
            </w:r>
            <w:r w:rsidRPr="009C0301">
              <w:rPr>
                <w:rFonts w:ascii="標楷體" w:eastAsia="標楷體" w:hAnsi="標楷體" w:hint="eastAsia"/>
                <w:szCs w:val="24"/>
              </w:rPr>
              <w:t>日忠益</w:t>
            </w:r>
            <w:r w:rsidRPr="009C0301">
              <w:rPr>
                <w:rFonts w:ascii="標楷體" w:eastAsia="標楷體" w:hAnsi="標楷體"/>
                <w:szCs w:val="24"/>
              </w:rPr>
              <w:t>102</w:t>
            </w:r>
            <w:r w:rsidRPr="009C0301">
              <w:rPr>
                <w:rFonts w:ascii="標楷體" w:eastAsia="標楷體" w:hAnsi="標楷體" w:hint="eastAsia"/>
                <w:szCs w:val="24"/>
              </w:rPr>
              <w:t>字第</w:t>
            </w:r>
            <w:r w:rsidRPr="009C0301">
              <w:rPr>
                <w:rFonts w:ascii="標楷體" w:eastAsia="標楷體" w:hAnsi="標楷體"/>
                <w:szCs w:val="24"/>
              </w:rPr>
              <w:t>132</w:t>
            </w:r>
            <w:r w:rsidRPr="009C0301">
              <w:rPr>
                <w:rFonts w:ascii="標楷體" w:eastAsia="標楷體" w:hAnsi="標楷體" w:hint="eastAsia"/>
                <w:szCs w:val="24"/>
              </w:rPr>
              <w:t>號函修正。</w:t>
            </w:r>
          </w:p>
        </w:tc>
      </w:tr>
      <w:tr w:rsidR="00051226" w:rsidRPr="009C0301" w:rsidTr="00BB3AC3">
        <w:trPr>
          <w:trHeight w:val="510"/>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lastRenderedPageBreak/>
              <w:t>多益口說與寫作測驗</w:t>
            </w:r>
            <w:r w:rsidRPr="009C0301">
              <w:rPr>
                <w:rFonts w:ascii="標楷體" w:eastAsia="標楷體" w:hAnsi="標楷體"/>
                <w:szCs w:val="24"/>
              </w:rPr>
              <w:t>(TOEIC Speaking and Writing Tests)</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口說</w:t>
            </w:r>
            <w:r w:rsidRPr="009C0301">
              <w:rPr>
                <w:rFonts w:ascii="標楷體" w:eastAsia="標楷體" w:hAnsi="標楷體"/>
                <w:szCs w:val="24"/>
              </w:rPr>
              <w:t>160</w:t>
            </w:r>
            <w:r w:rsidRPr="009C0301">
              <w:rPr>
                <w:rFonts w:ascii="標楷體" w:eastAsia="標楷體" w:hAnsi="標楷體" w:hint="eastAsia"/>
                <w:szCs w:val="24"/>
              </w:rPr>
              <w:t>；寫作</w:t>
            </w:r>
            <w:r w:rsidRPr="009C0301">
              <w:rPr>
                <w:rFonts w:ascii="標楷體" w:eastAsia="標楷體" w:hAnsi="標楷體"/>
                <w:szCs w:val="24"/>
              </w:rPr>
              <w:t>150</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說寫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「說、寫」合併考；可單考「口說」。</w:t>
            </w:r>
          </w:p>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成績須符合各分項標準。</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r w:rsidRPr="009C0301">
              <w:rPr>
                <w:rFonts w:ascii="標楷體" w:eastAsia="標楷體" w:hAnsi="標楷體"/>
                <w:szCs w:val="24"/>
              </w:rPr>
              <w:t>102</w:t>
            </w:r>
            <w:r w:rsidRPr="009C0301">
              <w:rPr>
                <w:rFonts w:ascii="標楷體" w:eastAsia="標楷體" w:hAnsi="標楷體" w:hint="eastAsia"/>
                <w:szCs w:val="24"/>
              </w:rPr>
              <w:t>年</w:t>
            </w:r>
            <w:r w:rsidRPr="009C0301">
              <w:rPr>
                <w:rFonts w:ascii="標楷體" w:eastAsia="標楷體" w:hAnsi="標楷體"/>
                <w:szCs w:val="24"/>
              </w:rPr>
              <w:t>1</w:t>
            </w:r>
            <w:r w:rsidRPr="009C0301">
              <w:rPr>
                <w:rFonts w:ascii="標楷體" w:eastAsia="標楷體" w:hAnsi="標楷體" w:hint="eastAsia"/>
                <w:szCs w:val="24"/>
              </w:rPr>
              <w:t>月</w:t>
            </w:r>
            <w:r w:rsidRPr="009C0301">
              <w:rPr>
                <w:rFonts w:ascii="標楷體" w:eastAsia="標楷體" w:hAnsi="標楷體"/>
                <w:szCs w:val="24"/>
              </w:rPr>
              <w:t>24</w:t>
            </w:r>
            <w:r w:rsidRPr="009C0301">
              <w:rPr>
                <w:rFonts w:ascii="標楷體" w:eastAsia="標楷體" w:hAnsi="標楷體" w:hint="eastAsia"/>
                <w:szCs w:val="24"/>
              </w:rPr>
              <w:t>日忠益</w:t>
            </w:r>
            <w:r w:rsidRPr="009C0301">
              <w:rPr>
                <w:rFonts w:ascii="標楷體" w:eastAsia="標楷體" w:hAnsi="標楷體"/>
                <w:szCs w:val="24"/>
              </w:rPr>
              <w:t>102</w:t>
            </w:r>
            <w:r w:rsidRPr="009C0301">
              <w:rPr>
                <w:rFonts w:ascii="標楷體" w:eastAsia="標楷體" w:hAnsi="標楷體" w:hint="eastAsia"/>
                <w:szCs w:val="24"/>
              </w:rPr>
              <w:t>字第</w:t>
            </w:r>
            <w:r w:rsidRPr="009C0301">
              <w:rPr>
                <w:rFonts w:ascii="標楷體" w:eastAsia="標楷體" w:hAnsi="標楷體"/>
                <w:szCs w:val="24"/>
              </w:rPr>
              <w:t>132</w:t>
            </w:r>
            <w:r w:rsidRPr="009C0301">
              <w:rPr>
                <w:rFonts w:ascii="標楷體" w:eastAsia="標楷體" w:hAnsi="標楷體" w:hint="eastAsia"/>
                <w:szCs w:val="24"/>
              </w:rPr>
              <w:t>號函修正。</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傳統多益英語測驗</w:t>
            </w:r>
            <w:r w:rsidRPr="009C0301">
              <w:rPr>
                <w:rFonts w:ascii="標楷體" w:eastAsia="標楷體" w:hAnsi="標楷體"/>
                <w:szCs w:val="24"/>
              </w:rPr>
              <w:t>(TOEIC)</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750</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聽讀</w:t>
            </w:r>
          </w:p>
        </w:tc>
        <w:tc>
          <w:tcPr>
            <w:tcW w:w="3694" w:type="dxa"/>
          </w:tcPr>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傳統多益成績採認標準採總分制。</w:t>
            </w:r>
          </w:p>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此項考試自</w:t>
            </w:r>
            <w:smartTag w:uri="urn:schemas-microsoft-com:office:smarttags" w:element="chsdate">
              <w:smartTagPr>
                <w:attr w:name="Year" w:val="1998"/>
                <w:attr w:name="Month" w:val="8"/>
                <w:attr w:name="Day" w:val="31"/>
                <w:attr w:name="IsLunarDate" w:val="False"/>
                <w:attr w:name="IsROCDate" w:val="False"/>
              </w:smartTagPr>
              <w:r w:rsidRPr="009C0301">
                <w:rPr>
                  <w:rFonts w:ascii="標楷體" w:eastAsia="標楷體" w:hAnsi="標楷體"/>
                  <w:szCs w:val="24"/>
                </w:rPr>
                <w:t>98</w:t>
              </w:r>
              <w:r w:rsidRPr="009C0301">
                <w:rPr>
                  <w:rFonts w:ascii="標楷體" w:eastAsia="標楷體" w:hAnsi="標楷體" w:hint="eastAsia"/>
                  <w:szCs w:val="24"/>
                </w:rPr>
                <w:t>年</w:t>
              </w:r>
              <w:r w:rsidRPr="009C0301">
                <w:rPr>
                  <w:rFonts w:ascii="標楷體" w:eastAsia="標楷體" w:hAnsi="標楷體"/>
                  <w:szCs w:val="24"/>
                </w:rPr>
                <w:t>8</w:t>
              </w:r>
              <w:r w:rsidRPr="009C0301">
                <w:rPr>
                  <w:rFonts w:ascii="標楷體" w:eastAsia="標楷體" w:hAnsi="標楷體" w:hint="eastAsia"/>
                  <w:szCs w:val="24"/>
                </w:rPr>
                <w:t>月</w:t>
              </w:r>
              <w:r w:rsidRPr="009C0301">
                <w:rPr>
                  <w:rFonts w:ascii="標楷體" w:eastAsia="標楷體" w:hAnsi="標楷體"/>
                  <w:szCs w:val="24"/>
                </w:rPr>
                <w:t>31</w:t>
              </w:r>
              <w:r w:rsidRPr="009C0301">
                <w:rPr>
                  <w:rFonts w:ascii="標楷體" w:eastAsia="標楷體" w:hAnsi="標楷體" w:hint="eastAsia"/>
                  <w:szCs w:val="24"/>
                </w:rPr>
                <w:t>日</w:t>
              </w:r>
            </w:smartTag>
            <w:r w:rsidRPr="009C0301">
              <w:rPr>
                <w:rFonts w:ascii="標楷體" w:eastAsia="標楷體" w:hAnsi="標楷體" w:hint="eastAsia"/>
                <w:szCs w:val="24"/>
              </w:rPr>
              <w:t>起停考，故成績依行政院</w:t>
            </w:r>
            <w:smartTag w:uri="urn:schemas-microsoft-com:office:smarttags" w:element="chsdate">
              <w:smartTagPr>
                <w:attr w:name="Year" w:val="1995"/>
                <w:attr w:name="Month" w:val="4"/>
                <w:attr w:name="Day" w:val="4"/>
                <w:attr w:name="IsLunarDate" w:val="False"/>
                <w:attr w:name="IsROCDate" w:val="False"/>
              </w:smartTagPr>
              <w:r w:rsidRPr="009C0301">
                <w:rPr>
                  <w:rFonts w:ascii="標楷體" w:eastAsia="標楷體" w:hAnsi="標楷體"/>
                  <w:szCs w:val="24"/>
                </w:rPr>
                <w:t>95</w:t>
              </w:r>
              <w:r w:rsidRPr="009C0301">
                <w:rPr>
                  <w:rFonts w:ascii="標楷體" w:eastAsia="標楷體" w:hAnsi="標楷體" w:hint="eastAsia"/>
                  <w:szCs w:val="24"/>
                </w:rPr>
                <w:t>年</w:t>
              </w:r>
              <w:r w:rsidRPr="009C0301">
                <w:rPr>
                  <w:rFonts w:ascii="標楷體" w:eastAsia="標楷體" w:hAnsi="標楷體"/>
                  <w:szCs w:val="24"/>
                </w:rPr>
                <w:t>4</w:t>
              </w:r>
              <w:r w:rsidRPr="009C0301">
                <w:rPr>
                  <w:rFonts w:ascii="標楷體" w:eastAsia="標楷體" w:hAnsi="標楷體" w:hint="eastAsia"/>
                  <w:szCs w:val="24"/>
                </w:rPr>
                <w:t>月</w:t>
              </w:r>
              <w:r w:rsidRPr="009C0301">
                <w:rPr>
                  <w:rFonts w:ascii="標楷體" w:eastAsia="標楷體" w:hAnsi="標楷體"/>
                  <w:szCs w:val="24"/>
                </w:rPr>
                <w:t>4</w:t>
              </w:r>
              <w:r w:rsidRPr="009C0301">
                <w:rPr>
                  <w:rFonts w:ascii="標楷體" w:eastAsia="標楷體" w:hAnsi="標楷體" w:hint="eastAsia"/>
                  <w:szCs w:val="24"/>
                </w:rPr>
                <w:t>日</w:t>
              </w:r>
            </w:smartTag>
            <w:r w:rsidRPr="009C0301">
              <w:rPr>
                <w:rFonts w:ascii="標楷體" w:eastAsia="標楷體" w:hAnsi="標楷體" w:hint="eastAsia"/>
                <w:szCs w:val="24"/>
              </w:rPr>
              <w:t>院授人力字第</w:t>
            </w:r>
            <w:r w:rsidRPr="009C0301">
              <w:rPr>
                <w:rFonts w:ascii="標楷體" w:eastAsia="標楷體" w:hAnsi="標楷體"/>
                <w:szCs w:val="24"/>
              </w:rPr>
              <w:t>0950061619</w:t>
            </w:r>
            <w:r w:rsidRPr="009C0301">
              <w:rPr>
                <w:rFonts w:ascii="標楷體" w:eastAsia="標楷體" w:hAnsi="標楷體" w:hint="eastAsia"/>
                <w:szCs w:val="24"/>
              </w:rPr>
              <w:t>號函之參照標準。</w:t>
            </w:r>
          </w:p>
          <w:p w:rsidR="00051226" w:rsidRPr="009C0301" w:rsidRDefault="00051226" w:rsidP="00C363CF">
            <w:pPr>
              <w:numPr>
                <w:ilvl w:val="0"/>
                <w:numId w:val="16"/>
              </w:numPr>
              <w:adjustRightInd w:val="0"/>
              <w:snapToGrid w:val="0"/>
              <w:spacing w:line="280" w:lineRule="exact"/>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托福</w:t>
            </w:r>
            <w:r w:rsidRPr="009C0301">
              <w:rPr>
                <w:rFonts w:ascii="標楷體" w:eastAsia="標楷體" w:hAnsi="標楷體"/>
                <w:szCs w:val="24"/>
              </w:rPr>
              <w:t>ITP</w:t>
            </w:r>
            <w:r w:rsidRPr="009C0301">
              <w:rPr>
                <w:rFonts w:ascii="標楷體" w:eastAsia="標楷體" w:hAnsi="標楷體" w:hint="eastAsia"/>
                <w:szCs w:val="24"/>
              </w:rPr>
              <w:t>測驗</w:t>
            </w:r>
            <w:r w:rsidRPr="009C0301">
              <w:rPr>
                <w:rFonts w:ascii="標楷體" w:eastAsia="標楷體" w:hAnsi="標楷體"/>
                <w:szCs w:val="24"/>
              </w:rPr>
              <w:br/>
              <w:t>(TOEFL ITP)</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543</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聽讀</w:t>
            </w:r>
          </w:p>
        </w:tc>
        <w:tc>
          <w:tcPr>
            <w:tcW w:w="3694" w:type="dxa"/>
          </w:tcPr>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無寫作及口說考試。</w:t>
            </w:r>
          </w:p>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對照成績自</w:t>
            </w:r>
            <w:r w:rsidRPr="009C0301">
              <w:rPr>
                <w:rFonts w:ascii="標楷體" w:eastAsia="標楷體" w:hAnsi="標楷體"/>
                <w:szCs w:val="24"/>
              </w:rPr>
              <w:t>100</w:t>
            </w:r>
            <w:r w:rsidRPr="009C0301">
              <w:rPr>
                <w:rFonts w:ascii="標楷體" w:eastAsia="標楷體" w:hAnsi="標楷體" w:hint="eastAsia"/>
                <w:szCs w:val="24"/>
              </w:rPr>
              <w:t>年</w:t>
            </w:r>
            <w:r w:rsidRPr="009C0301">
              <w:rPr>
                <w:rFonts w:ascii="標楷體" w:eastAsia="標楷體" w:hAnsi="標楷體"/>
                <w:szCs w:val="24"/>
              </w:rPr>
              <w:t>11</w:t>
            </w:r>
            <w:r w:rsidRPr="009C0301">
              <w:rPr>
                <w:rFonts w:ascii="標楷體" w:eastAsia="標楷體" w:hAnsi="標楷體" w:hint="eastAsia"/>
                <w:szCs w:val="24"/>
              </w:rPr>
              <w:t>月起更新，</w:t>
            </w:r>
            <w:r w:rsidRPr="009C0301">
              <w:rPr>
                <w:rFonts w:ascii="標楷體" w:eastAsia="標楷體" w:hAnsi="標楷體"/>
                <w:szCs w:val="24"/>
              </w:rPr>
              <w:t>100</w:t>
            </w:r>
            <w:r w:rsidRPr="009C0301">
              <w:rPr>
                <w:rFonts w:ascii="標楷體" w:eastAsia="標楷體" w:hAnsi="標楷體" w:hint="eastAsia"/>
                <w:szCs w:val="24"/>
              </w:rPr>
              <w:t>年</w:t>
            </w:r>
            <w:r w:rsidRPr="009C0301">
              <w:rPr>
                <w:rFonts w:ascii="標楷體" w:eastAsia="標楷體" w:hAnsi="標楷體"/>
                <w:szCs w:val="24"/>
              </w:rPr>
              <w:t>11</w:t>
            </w:r>
            <w:r w:rsidRPr="009C0301">
              <w:rPr>
                <w:rFonts w:ascii="標楷體" w:eastAsia="標楷體" w:hAnsi="標楷體" w:hint="eastAsia"/>
                <w:szCs w:val="24"/>
              </w:rPr>
              <w:t>月前對照成績為</w:t>
            </w:r>
            <w:r w:rsidRPr="009C0301">
              <w:rPr>
                <w:rFonts w:ascii="標楷體" w:eastAsia="標楷體" w:hAnsi="標楷體"/>
                <w:szCs w:val="24"/>
              </w:rPr>
              <w:t>527</w:t>
            </w:r>
            <w:r w:rsidRPr="009C0301">
              <w:rPr>
                <w:rFonts w:ascii="標楷體" w:eastAsia="標楷體" w:hAnsi="標楷體" w:hint="eastAsia"/>
                <w:szCs w:val="24"/>
              </w:rPr>
              <w:t>。</w:t>
            </w:r>
          </w:p>
          <w:p w:rsidR="00051226" w:rsidRPr="009C0301" w:rsidRDefault="00051226" w:rsidP="00C363CF">
            <w:pPr>
              <w:numPr>
                <w:ilvl w:val="0"/>
                <w:numId w:val="16"/>
              </w:numPr>
              <w:adjustRightInd w:val="0"/>
              <w:snapToGrid w:val="0"/>
              <w:spacing w:line="280" w:lineRule="exact"/>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r w:rsidRPr="009C0301">
              <w:rPr>
                <w:rFonts w:ascii="標楷體" w:eastAsia="標楷體" w:hAnsi="標楷體"/>
                <w:szCs w:val="24"/>
              </w:rPr>
              <w:t>102</w:t>
            </w:r>
            <w:r w:rsidRPr="009C0301">
              <w:rPr>
                <w:rFonts w:ascii="標楷體" w:eastAsia="標楷體" w:hAnsi="標楷體" w:hint="eastAsia"/>
                <w:szCs w:val="24"/>
              </w:rPr>
              <w:t>年</w:t>
            </w:r>
            <w:r w:rsidRPr="009C0301">
              <w:rPr>
                <w:rFonts w:ascii="標楷體" w:eastAsia="標楷體" w:hAnsi="標楷體"/>
                <w:szCs w:val="24"/>
              </w:rPr>
              <w:t>1</w:t>
            </w:r>
            <w:r w:rsidRPr="009C0301">
              <w:rPr>
                <w:rFonts w:ascii="標楷體" w:eastAsia="標楷體" w:hAnsi="標楷體" w:hint="eastAsia"/>
                <w:szCs w:val="24"/>
              </w:rPr>
              <w:t>月</w:t>
            </w:r>
            <w:r w:rsidRPr="009C0301">
              <w:rPr>
                <w:rFonts w:ascii="標楷體" w:eastAsia="標楷體" w:hAnsi="標楷體"/>
                <w:szCs w:val="24"/>
              </w:rPr>
              <w:t>24</w:t>
            </w:r>
            <w:r w:rsidRPr="009C0301">
              <w:rPr>
                <w:rFonts w:ascii="標楷體" w:eastAsia="標楷體" w:hAnsi="標楷體" w:hint="eastAsia"/>
                <w:szCs w:val="24"/>
              </w:rPr>
              <w:t>日忠益</w:t>
            </w:r>
            <w:r w:rsidRPr="009C0301">
              <w:rPr>
                <w:rFonts w:ascii="標楷體" w:eastAsia="標楷體" w:hAnsi="標楷體"/>
                <w:szCs w:val="24"/>
              </w:rPr>
              <w:t>102</w:t>
            </w:r>
            <w:r w:rsidRPr="009C0301">
              <w:rPr>
                <w:rFonts w:ascii="標楷體" w:eastAsia="標楷體" w:hAnsi="標楷體" w:hint="eastAsia"/>
                <w:szCs w:val="24"/>
              </w:rPr>
              <w:t>字第</w:t>
            </w:r>
            <w:r w:rsidRPr="009C0301">
              <w:rPr>
                <w:rFonts w:ascii="標楷體" w:eastAsia="標楷體" w:hAnsi="標楷體"/>
                <w:szCs w:val="24"/>
              </w:rPr>
              <w:t>132</w:t>
            </w:r>
            <w:r w:rsidRPr="009C0301">
              <w:rPr>
                <w:rFonts w:ascii="標楷體" w:eastAsia="標楷體" w:hAnsi="標楷體" w:hint="eastAsia"/>
                <w:szCs w:val="24"/>
              </w:rPr>
              <w:t>號函修正。</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托福</w:t>
            </w:r>
            <w:r w:rsidRPr="009C0301">
              <w:rPr>
                <w:rFonts w:ascii="標楷體" w:eastAsia="標楷體" w:hAnsi="標楷體"/>
                <w:szCs w:val="24"/>
              </w:rPr>
              <w:t>CBT</w:t>
            </w:r>
            <w:r w:rsidRPr="009C0301">
              <w:rPr>
                <w:rFonts w:ascii="標楷體" w:eastAsia="標楷體" w:hAnsi="標楷體" w:hint="eastAsia"/>
                <w:szCs w:val="24"/>
              </w:rPr>
              <w:t>測驗</w:t>
            </w:r>
            <w:r w:rsidRPr="009C0301">
              <w:rPr>
                <w:rFonts w:ascii="標楷體" w:eastAsia="標楷體" w:hAnsi="標楷體"/>
                <w:szCs w:val="24"/>
              </w:rPr>
              <w:t>(TOEFL CBT)</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197</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無口說考試。</w:t>
            </w:r>
          </w:p>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此項考試自</w:t>
            </w:r>
            <w:hyperlink r:id="rId7" w:tooltip="2006年" w:history="1">
              <w:r w:rsidRPr="009C0301">
                <w:rPr>
                  <w:rFonts w:ascii="標楷體" w:eastAsia="標楷體" w:hAnsi="標楷體"/>
                  <w:szCs w:val="24"/>
                </w:rPr>
                <w:t>95</w:t>
              </w:r>
              <w:r w:rsidRPr="009C0301">
                <w:rPr>
                  <w:rFonts w:ascii="標楷體" w:eastAsia="標楷體" w:hAnsi="標楷體" w:hint="eastAsia"/>
                  <w:szCs w:val="24"/>
                </w:rPr>
                <w:t>年</w:t>
              </w:r>
            </w:hyperlink>
            <w:hyperlink r:id="rId8" w:tooltip="9月30日" w:history="1">
              <w:r w:rsidRPr="009C0301">
                <w:rPr>
                  <w:rFonts w:ascii="標楷體" w:eastAsia="標楷體" w:hAnsi="標楷體"/>
                  <w:szCs w:val="24"/>
                </w:rPr>
                <w:t>9</w:t>
              </w:r>
              <w:r w:rsidRPr="009C0301">
                <w:rPr>
                  <w:rFonts w:ascii="標楷體" w:eastAsia="標楷體" w:hAnsi="標楷體" w:hint="eastAsia"/>
                  <w:szCs w:val="24"/>
                </w:rPr>
                <w:t>月</w:t>
              </w:r>
              <w:r w:rsidRPr="009C0301">
                <w:rPr>
                  <w:rFonts w:ascii="標楷體" w:eastAsia="標楷體" w:hAnsi="標楷體"/>
                  <w:szCs w:val="24"/>
                </w:rPr>
                <w:t>30</w:t>
              </w:r>
              <w:r w:rsidRPr="009C0301">
                <w:rPr>
                  <w:rFonts w:ascii="標楷體" w:eastAsia="標楷體" w:hAnsi="標楷體" w:hint="eastAsia"/>
                  <w:szCs w:val="24"/>
                </w:rPr>
                <w:t>日</w:t>
              </w:r>
            </w:hyperlink>
            <w:r w:rsidRPr="009C0301">
              <w:rPr>
                <w:rFonts w:ascii="標楷體" w:eastAsia="標楷體" w:hAnsi="標楷體" w:hint="eastAsia"/>
                <w:szCs w:val="24"/>
              </w:rPr>
              <w:t>起停辦，故成績依行政院</w:t>
            </w:r>
            <w:smartTag w:uri="urn:schemas-microsoft-com:office:smarttags" w:element="chsdate">
              <w:smartTagPr>
                <w:attr w:name="Year" w:val="1995"/>
                <w:attr w:name="Month" w:val="4"/>
                <w:attr w:name="Day" w:val="4"/>
                <w:attr w:name="IsLunarDate" w:val="False"/>
                <w:attr w:name="IsROCDate" w:val="False"/>
              </w:smartTagPr>
              <w:r w:rsidRPr="009C0301">
                <w:rPr>
                  <w:rFonts w:ascii="標楷體" w:eastAsia="標楷體" w:hAnsi="標楷體"/>
                  <w:szCs w:val="24"/>
                </w:rPr>
                <w:t>95</w:t>
              </w:r>
              <w:r w:rsidRPr="009C0301">
                <w:rPr>
                  <w:rFonts w:ascii="標楷體" w:eastAsia="標楷體" w:hAnsi="標楷體" w:hint="eastAsia"/>
                  <w:szCs w:val="24"/>
                </w:rPr>
                <w:t>年</w:t>
              </w:r>
              <w:r w:rsidRPr="009C0301">
                <w:rPr>
                  <w:rFonts w:ascii="標楷體" w:eastAsia="標楷體" w:hAnsi="標楷體"/>
                  <w:szCs w:val="24"/>
                </w:rPr>
                <w:t>4</w:t>
              </w:r>
              <w:r w:rsidRPr="009C0301">
                <w:rPr>
                  <w:rFonts w:ascii="標楷體" w:eastAsia="標楷體" w:hAnsi="標楷體" w:hint="eastAsia"/>
                  <w:szCs w:val="24"/>
                </w:rPr>
                <w:t>月</w:t>
              </w:r>
              <w:r w:rsidRPr="009C0301">
                <w:rPr>
                  <w:rFonts w:ascii="標楷體" w:eastAsia="標楷體" w:hAnsi="標楷體"/>
                  <w:szCs w:val="24"/>
                </w:rPr>
                <w:t>4</w:t>
              </w:r>
              <w:r w:rsidRPr="009C0301">
                <w:rPr>
                  <w:rFonts w:ascii="標楷體" w:eastAsia="標楷體" w:hAnsi="標楷體" w:hint="eastAsia"/>
                  <w:szCs w:val="24"/>
                </w:rPr>
                <w:t>日</w:t>
              </w:r>
            </w:smartTag>
            <w:r w:rsidRPr="009C0301">
              <w:rPr>
                <w:rFonts w:ascii="標楷體" w:eastAsia="標楷體" w:hAnsi="標楷體" w:hint="eastAsia"/>
                <w:szCs w:val="24"/>
              </w:rPr>
              <w:t>院授人力字第</w:t>
            </w:r>
            <w:r w:rsidRPr="009C0301">
              <w:rPr>
                <w:rFonts w:ascii="標楷體" w:eastAsia="標楷體" w:hAnsi="標楷體"/>
                <w:szCs w:val="24"/>
              </w:rPr>
              <w:t>0950061619</w:t>
            </w:r>
            <w:r w:rsidRPr="009C0301">
              <w:rPr>
                <w:rFonts w:ascii="標楷體" w:eastAsia="標楷體" w:hAnsi="標楷體" w:hint="eastAsia"/>
                <w:szCs w:val="24"/>
              </w:rPr>
              <w:t>號函之參照標準。</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p>
        </w:tc>
      </w:tr>
      <w:tr w:rsidR="00051226" w:rsidRPr="009C0301" w:rsidTr="00BB3AC3">
        <w:trPr>
          <w:trHeight w:val="70"/>
          <w:tblHeader/>
          <w:jc w:val="center"/>
        </w:trPr>
        <w:tc>
          <w:tcPr>
            <w:tcW w:w="2194" w:type="dxa"/>
            <w:tcBorders>
              <w:bottom w:val="single" w:sz="12" w:space="0" w:color="auto"/>
            </w:tcBorders>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托福</w:t>
            </w:r>
            <w:r w:rsidRPr="009C0301">
              <w:rPr>
                <w:rFonts w:ascii="標楷體" w:eastAsia="標楷體" w:hAnsi="標楷體"/>
                <w:szCs w:val="24"/>
              </w:rPr>
              <w:t>PBT</w:t>
            </w:r>
            <w:r w:rsidRPr="009C0301">
              <w:rPr>
                <w:rFonts w:ascii="標楷體" w:eastAsia="標楷體" w:hAnsi="標楷體" w:hint="eastAsia"/>
                <w:szCs w:val="24"/>
              </w:rPr>
              <w:t>測驗</w:t>
            </w:r>
            <w:r w:rsidRPr="009C0301">
              <w:rPr>
                <w:rFonts w:ascii="標楷體" w:eastAsia="標楷體" w:hAnsi="標楷體"/>
                <w:szCs w:val="24"/>
              </w:rPr>
              <w:t>(TOEFL PBT)</w:t>
            </w:r>
          </w:p>
        </w:tc>
        <w:tc>
          <w:tcPr>
            <w:tcW w:w="2976" w:type="dxa"/>
            <w:tcBorders>
              <w:bottom w:val="single" w:sz="12" w:space="0" w:color="auto"/>
            </w:tcBorders>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聽力</w:t>
            </w:r>
            <w:r w:rsidRPr="009C0301">
              <w:rPr>
                <w:rFonts w:ascii="標楷體" w:eastAsia="標楷體" w:hAnsi="標楷體"/>
                <w:szCs w:val="24"/>
              </w:rPr>
              <w:t>&amp;</w:t>
            </w:r>
            <w:r w:rsidRPr="009C0301">
              <w:rPr>
                <w:rFonts w:ascii="標楷體" w:eastAsia="標楷體" w:hAnsi="標楷體" w:hint="eastAsia"/>
                <w:szCs w:val="24"/>
              </w:rPr>
              <w:t>閱讀</w:t>
            </w:r>
            <w:r w:rsidRPr="009C0301">
              <w:rPr>
                <w:rFonts w:ascii="標楷體" w:eastAsia="標楷體" w:hAnsi="標楷體"/>
                <w:szCs w:val="24"/>
              </w:rPr>
              <w:t>527</w:t>
            </w:r>
          </w:p>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寫作</w:t>
            </w:r>
            <w:r w:rsidRPr="009C0301">
              <w:rPr>
                <w:rFonts w:ascii="標楷體" w:eastAsia="標楷體" w:hAnsi="標楷體"/>
                <w:szCs w:val="24"/>
              </w:rPr>
              <w:t>4</w:t>
            </w:r>
          </w:p>
        </w:tc>
        <w:tc>
          <w:tcPr>
            <w:tcW w:w="1473" w:type="dxa"/>
            <w:tcBorders>
              <w:bottom w:val="single" w:sz="12" w:space="0" w:color="auto"/>
            </w:tcBorders>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聽讀寫</w:t>
            </w:r>
          </w:p>
        </w:tc>
        <w:tc>
          <w:tcPr>
            <w:tcW w:w="3694" w:type="dxa"/>
            <w:tcBorders>
              <w:bottom w:val="single" w:sz="12" w:space="0" w:color="auto"/>
            </w:tcBorders>
          </w:tcPr>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無口說考試；寫作考試成績依其能力描述之評分表，寫作</w:t>
            </w:r>
            <w:r w:rsidRPr="009C0301">
              <w:rPr>
                <w:rFonts w:ascii="標楷體" w:eastAsia="標楷體" w:hAnsi="標楷體"/>
                <w:szCs w:val="24"/>
              </w:rPr>
              <w:t>4</w:t>
            </w:r>
            <w:r w:rsidRPr="009C0301">
              <w:rPr>
                <w:rFonts w:ascii="標楷體" w:eastAsia="標楷體" w:hAnsi="標楷體" w:hint="eastAsia"/>
                <w:szCs w:val="24"/>
              </w:rPr>
              <w:t>分約等同於</w:t>
            </w:r>
            <w:r w:rsidRPr="009C0301">
              <w:rPr>
                <w:rFonts w:ascii="標楷體" w:eastAsia="標楷體" w:hAnsi="標楷體"/>
                <w:szCs w:val="24"/>
              </w:rPr>
              <w:t>CEF</w:t>
            </w:r>
            <w:r w:rsidRPr="009C0301">
              <w:rPr>
                <w:rFonts w:ascii="標楷體" w:eastAsia="標楷體" w:hAnsi="標楷體" w:hint="eastAsia"/>
                <w:szCs w:val="24"/>
              </w:rPr>
              <w:t>之</w:t>
            </w:r>
            <w:r w:rsidRPr="009C0301">
              <w:rPr>
                <w:rFonts w:ascii="標楷體" w:eastAsia="標楷體" w:hAnsi="標楷體"/>
                <w:szCs w:val="24"/>
              </w:rPr>
              <w:t>B2</w:t>
            </w:r>
            <w:r w:rsidRPr="009C0301">
              <w:rPr>
                <w:rFonts w:ascii="標楷體" w:eastAsia="標楷體" w:hAnsi="標楷體" w:hint="eastAsia"/>
                <w:szCs w:val="24"/>
              </w:rPr>
              <w:t>級成績。</w:t>
            </w:r>
          </w:p>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部份區域已停考。臺灣地區於</w:t>
            </w:r>
            <w:r w:rsidRPr="009C0301">
              <w:rPr>
                <w:rFonts w:ascii="標楷體" w:eastAsia="標楷體" w:hAnsi="標楷體"/>
                <w:szCs w:val="24"/>
              </w:rPr>
              <w:t>90</w:t>
            </w:r>
            <w:r w:rsidRPr="009C0301">
              <w:rPr>
                <w:rFonts w:ascii="標楷體" w:eastAsia="標楷體" w:hAnsi="標楷體" w:hint="eastAsia"/>
                <w:szCs w:val="24"/>
              </w:rPr>
              <w:t>年停考。</w:t>
            </w:r>
          </w:p>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此項考試成績依行政院</w:t>
            </w:r>
            <w:smartTag w:uri="urn:schemas-microsoft-com:office:smarttags" w:element="chsdate">
              <w:smartTagPr>
                <w:attr w:name="Year" w:val="1995"/>
                <w:attr w:name="Month" w:val="4"/>
                <w:attr w:name="Day" w:val="4"/>
                <w:attr w:name="IsLunarDate" w:val="False"/>
                <w:attr w:name="IsROCDate" w:val="False"/>
              </w:smartTagPr>
              <w:r w:rsidRPr="009C0301">
                <w:rPr>
                  <w:rFonts w:ascii="標楷體" w:eastAsia="標楷體" w:hAnsi="標楷體"/>
                  <w:szCs w:val="24"/>
                </w:rPr>
                <w:t>95</w:t>
              </w:r>
              <w:r w:rsidRPr="009C0301">
                <w:rPr>
                  <w:rFonts w:ascii="標楷體" w:eastAsia="標楷體" w:hAnsi="標楷體" w:hint="eastAsia"/>
                  <w:szCs w:val="24"/>
                </w:rPr>
                <w:t>年</w:t>
              </w:r>
              <w:r w:rsidRPr="009C0301">
                <w:rPr>
                  <w:rFonts w:ascii="標楷體" w:eastAsia="標楷體" w:hAnsi="標楷體"/>
                  <w:szCs w:val="24"/>
                </w:rPr>
                <w:t>4</w:t>
              </w:r>
              <w:r w:rsidRPr="009C0301">
                <w:rPr>
                  <w:rFonts w:ascii="標楷體" w:eastAsia="標楷體" w:hAnsi="標楷體" w:hint="eastAsia"/>
                  <w:szCs w:val="24"/>
                </w:rPr>
                <w:t>月</w:t>
              </w:r>
              <w:r w:rsidRPr="009C0301">
                <w:rPr>
                  <w:rFonts w:ascii="標楷體" w:eastAsia="標楷體" w:hAnsi="標楷體"/>
                  <w:szCs w:val="24"/>
                </w:rPr>
                <w:t>4</w:t>
              </w:r>
              <w:r w:rsidRPr="009C0301">
                <w:rPr>
                  <w:rFonts w:ascii="標楷體" w:eastAsia="標楷體" w:hAnsi="標楷體" w:hint="eastAsia"/>
                  <w:szCs w:val="24"/>
                </w:rPr>
                <w:t>日</w:t>
              </w:r>
            </w:smartTag>
            <w:r w:rsidRPr="009C0301">
              <w:rPr>
                <w:rFonts w:ascii="標楷體" w:eastAsia="標楷體" w:hAnsi="標楷體" w:hint="eastAsia"/>
                <w:szCs w:val="24"/>
              </w:rPr>
              <w:t>院授人力字第</w:t>
            </w:r>
            <w:r w:rsidRPr="009C0301">
              <w:rPr>
                <w:rFonts w:ascii="標楷體" w:eastAsia="標楷體" w:hAnsi="標楷體"/>
                <w:szCs w:val="24"/>
              </w:rPr>
              <w:t>0950061619</w:t>
            </w:r>
            <w:r w:rsidRPr="009C0301">
              <w:rPr>
                <w:rFonts w:ascii="標楷體" w:eastAsia="標楷體" w:hAnsi="標楷體" w:hint="eastAsia"/>
                <w:szCs w:val="24"/>
              </w:rPr>
              <w:t>號函之參照標準。</w:t>
            </w:r>
          </w:p>
          <w:p w:rsidR="00051226" w:rsidRPr="009C0301" w:rsidRDefault="00051226" w:rsidP="00C363CF">
            <w:pPr>
              <w:numPr>
                <w:ilvl w:val="0"/>
                <w:numId w:val="16"/>
              </w:numPr>
              <w:adjustRightInd w:val="0"/>
              <w:snapToGrid w:val="0"/>
              <w:spacing w:line="280" w:lineRule="exact"/>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p>
        </w:tc>
      </w:tr>
    </w:tbl>
    <w:p w:rsidR="00051226" w:rsidRPr="00051226" w:rsidRDefault="00051226" w:rsidP="00051226"/>
    <w:p w:rsidR="00051226" w:rsidRDefault="00051226" w:rsidP="00051226"/>
    <w:p w:rsidR="00051226" w:rsidRDefault="00051226" w:rsidP="00051226"/>
    <w:p w:rsidR="00F35219" w:rsidRDefault="001B7644" w:rsidP="00723FB5"/>
    <w:sectPr w:rsidR="00F35219" w:rsidSect="0005122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644" w:rsidRDefault="001B7644" w:rsidP="004D7A6C">
      <w:r>
        <w:separator/>
      </w:r>
    </w:p>
  </w:endnote>
  <w:endnote w:type="continuationSeparator" w:id="0">
    <w:p w:rsidR="001B7644" w:rsidRDefault="001B7644" w:rsidP="004D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Noto Sans Mono CJK JP Regular">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644" w:rsidRDefault="001B7644" w:rsidP="004D7A6C">
      <w:r>
        <w:separator/>
      </w:r>
    </w:p>
  </w:footnote>
  <w:footnote w:type="continuationSeparator" w:id="0">
    <w:p w:rsidR="001B7644" w:rsidRDefault="001B7644" w:rsidP="004D7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4548E"/>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 w15:restartNumberingAfterBreak="0">
    <w:nsid w:val="1DA32626"/>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2"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CE90657"/>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4" w15:restartNumberingAfterBreak="0">
    <w:nsid w:val="41E70FEE"/>
    <w:multiLevelType w:val="hybridMultilevel"/>
    <w:tmpl w:val="0032E9B4"/>
    <w:lvl w:ilvl="0" w:tplc="60784336">
      <w:start w:val="1"/>
      <w:numFmt w:val="decim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5" w15:restartNumberingAfterBreak="0">
    <w:nsid w:val="473A48FF"/>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6" w15:restartNumberingAfterBreak="0">
    <w:nsid w:val="47B954E2"/>
    <w:multiLevelType w:val="hybridMultilevel"/>
    <w:tmpl w:val="0032E9B4"/>
    <w:lvl w:ilvl="0" w:tplc="60784336">
      <w:start w:val="1"/>
      <w:numFmt w:val="decim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7"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AAA16E4"/>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51A8575B"/>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562B7AF4"/>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1" w15:restartNumberingAfterBreak="0">
    <w:nsid w:val="58132AE8"/>
    <w:multiLevelType w:val="hybridMultilevel"/>
    <w:tmpl w:val="0032E9B4"/>
    <w:lvl w:ilvl="0" w:tplc="60784336">
      <w:start w:val="1"/>
      <w:numFmt w:val="decim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2" w15:restartNumberingAfterBreak="0">
    <w:nsid w:val="5E071002"/>
    <w:multiLevelType w:val="hybridMultilevel"/>
    <w:tmpl w:val="0032E9B4"/>
    <w:lvl w:ilvl="0" w:tplc="60784336">
      <w:start w:val="1"/>
      <w:numFmt w:val="decim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3" w15:restartNumberingAfterBreak="0">
    <w:nsid w:val="5E4842BC"/>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4" w15:restartNumberingAfterBreak="0">
    <w:nsid w:val="660467C9"/>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5" w15:restartNumberingAfterBreak="0">
    <w:nsid w:val="705D00F2"/>
    <w:multiLevelType w:val="hybridMultilevel"/>
    <w:tmpl w:val="DE0AD7E4"/>
    <w:lvl w:ilvl="0" w:tplc="2B06F258">
      <w:start w:val="1"/>
      <w:numFmt w:val="taiwaneseCountingThousand"/>
      <w:lvlText w:val="%1、"/>
      <w:lvlJc w:val="left"/>
      <w:pPr>
        <w:ind w:left="720" w:hanging="720"/>
      </w:pPr>
      <w:rPr>
        <w:rFonts w:hint="default"/>
        <w:b w:val="0"/>
        <w:sz w:val="28"/>
        <w:szCs w:val="28"/>
      </w:rPr>
    </w:lvl>
    <w:lvl w:ilvl="1" w:tplc="DA7687AA">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19C5047"/>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num w:numId="1">
    <w:abstractNumId w:val="8"/>
  </w:num>
  <w:num w:numId="2">
    <w:abstractNumId w:val="15"/>
  </w:num>
  <w:num w:numId="3">
    <w:abstractNumId w:val="11"/>
  </w:num>
  <w:num w:numId="4">
    <w:abstractNumId w:val="3"/>
  </w:num>
  <w:num w:numId="5">
    <w:abstractNumId w:val="14"/>
  </w:num>
  <w:num w:numId="6">
    <w:abstractNumId w:val="1"/>
  </w:num>
  <w:num w:numId="7">
    <w:abstractNumId w:val="9"/>
  </w:num>
  <w:num w:numId="8">
    <w:abstractNumId w:val="4"/>
  </w:num>
  <w:num w:numId="9">
    <w:abstractNumId w:val="12"/>
  </w:num>
  <w:num w:numId="10">
    <w:abstractNumId w:val="6"/>
  </w:num>
  <w:num w:numId="11">
    <w:abstractNumId w:val="0"/>
  </w:num>
  <w:num w:numId="12">
    <w:abstractNumId w:val="5"/>
  </w:num>
  <w:num w:numId="13">
    <w:abstractNumId w:val="10"/>
  </w:num>
  <w:num w:numId="14">
    <w:abstractNumId w:val="13"/>
  </w:num>
  <w:num w:numId="15">
    <w:abstractNumId w:val="16"/>
  </w:num>
  <w:num w:numId="16">
    <w:abstractNumId w:val="2"/>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226"/>
    <w:rsid w:val="00027BA4"/>
    <w:rsid w:val="00051226"/>
    <w:rsid w:val="000E3376"/>
    <w:rsid w:val="000F3548"/>
    <w:rsid w:val="001B7644"/>
    <w:rsid w:val="004D7A6C"/>
    <w:rsid w:val="005B4C7D"/>
    <w:rsid w:val="005C0F82"/>
    <w:rsid w:val="006302B3"/>
    <w:rsid w:val="00653B21"/>
    <w:rsid w:val="00684C2F"/>
    <w:rsid w:val="006C4D85"/>
    <w:rsid w:val="00723FB5"/>
    <w:rsid w:val="00855790"/>
    <w:rsid w:val="009321E3"/>
    <w:rsid w:val="009D7C73"/>
    <w:rsid w:val="00A1234D"/>
    <w:rsid w:val="00B46A4F"/>
    <w:rsid w:val="00B8257D"/>
    <w:rsid w:val="00BA7592"/>
    <w:rsid w:val="00C363CF"/>
    <w:rsid w:val="00CD6B68"/>
    <w:rsid w:val="00D420AA"/>
    <w:rsid w:val="00D6022A"/>
    <w:rsid w:val="00E517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2029D1F1"/>
  <w15:chartTrackingRefBased/>
  <w15:docId w15:val="{D203518F-A9F2-4C6D-A39A-6DCFA5E8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226"/>
    <w:pPr>
      <w:widowControl w:val="0"/>
    </w:pPr>
    <w:rPr>
      <w:rFonts w:ascii="Times New Roman" w:eastAsia="新細明體" w:hAnsi="Times New Roman" w:cs="Times New Roman"/>
      <w:szCs w:val="20"/>
    </w:rPr>
  </w:style>
  <w:style w:type="paragraph" w:styleId="1">
    <w:name w:val="heading 1"/>
    <w:basedOn w:val="a"/>
    <w:next w:val="a"/>
    <w:link w:val="10"/>
    <w:qFormat/>
    <w:rsid w:val="00051226"/>
    <w:pPr>
      <w:keepNext/>
      <w:spacing w:before="180" w:after="180" w:line="400" w:lineRule="atLeast"/>
      <w:jc w:val="center"/>
      <w:outlineLvl w:val="0"/>
    </w:pPr>
    <w:rPr>
      <w:rFonts w:ascii="Arial" w:eastAsia="標楷體" w:hAnsi="Arial"/>
      <w:b/>
      <w:bCs/>
      <w:kern w:val="52"/>
      <w:sz w:val="3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051226"/>
    <w:rPr>
      <w:rFonts w:ascii="Arial" w:eastAsia="標楷體" w:hAnsi="Arial" w:cs="Times New Roman"/>
      <w:b/>
      <w:bCs/>
      <w:kern w:val="52"/>
      <w:sz w:val="32"/>
      <w:szCs w:val="52"/>
    </w:rPr>
  </w:style>
  <w:style w:type="paragraph" w:styleId="a3">
    <w:name w:val="Balloon Text"/>
    <w:basedOn w:val="a"/>
    <w:link w:val="a4"/>
    <w:semiHidden/>
    <w:rsid w:val="00051226"/>
    <w:rPr>
      <w:rFonts w:ascii="Arial" w:hAnsi="Arial"/>
      <w:sz w:val="18"/>
      <w:szCs w:val="18"/>
    </w:rPr>
  </w:style>
  <w:style w:type="character" w:customStyle="1" w:styleId="a4">
    <w:name w:val="註解方塊文字 字元"/>
    <w:basedOn w:val="a0"/>
    <w:link w:val="a3"/>
    <w:semiHidden/>
    <w:rsid w:val="00051226"/>
    <w:rPr>
      <w:rFonts w:ascii="Arial" w:eastAsia="新細明體" w:hAnsi="Arial" w:cs="Times New Roman"/>
      <w:sz w:val="18"/>
      <w:szCs w:val="18"/>
    </w:rPr>
  </w:style>
  <w:style w:type="paragraph" w:styleId="a5">
    <w:name w:val="header"/>
    <w:basedOn w:val="a"/>
    <w:link w:val="a6"/>
    <w:rsid w:val="00051226"/>
    <w:pPr>
      <w:tabs>
        <w:tab w:val="center" w:pos="4153"/>
        <w:tab w:val="right" w:pos="8306"/>
      </w:tabs>
      <w:snapToGrid w:val="0"/>
    </w:pPr>
    <w:rPr>
      <w:sz w:val="20"/>
    </w:rPr>
  </w:style>
  <w:style w:type="character" w:customStyle="1" w:styleId="a6">
    <w:name w:val="頁首 字元"/>
    <w:basedOn w:val="a0"/>
    <w:link w:val="a5"/>
    <w:rsid w:val="00051226"/>
    <w:rPr>
      <w:rFonts w:ascii="Times New Roman" w:eastAsia="新細明體" w:hAnsi="Times New Roman" w:cs="Times New Roman"/>
      <w:sz w:val="20"/>
      <w:szCs w:val="20"/>
    </w:rPr>
  </w:style>
  <w:style w:type="paragraph" w:styleId="a7">
    <w:name w:val="footer"/>
    <w:basedOn w:val="a"/>
    <w:link w:val="a8"/>
    <w:uiPriority w:val="99"/>
    <w:rsid w:val="00051226"/>
    <w:pPr>
      <w:tabs>
        <w:tab w:val="center" w:pos="4153"/>
        <w:tab w:val="right" w:pos="8306"/>
      </w:tabs>
      <w:snapToGrid w:val="0"/>
    </w:pPr>
    <w:rPr>
      <w:sz w:val="20"/>
    </w:rPr>
  </w:style>
  <w:style w:type="character" w:customStyle="1" w:styleId="a8">
    <w:name w:val="頁尾 字元"/>
    <w:basedOn w:val="a0"/>
    <w:link w:val="a7"/>
    <w:uiPriority w:val="99"/>
    <w:rsid w:val="00051226"/>
    <w:rPr>
      <w:rFonts w:ascii="Times New Roman" w:eastAsia="新細明體" w:hAnsi="Times New Roman" w:cs="Times New Roman"/>
      <w:sz w:val="20"/>
      <w:szCs w:val="20"/>
    </w:rPr>
  </w:style>
  <w:style w:type="character" w:styleId="a9">
    <w:name w:val="page number"/>
    <w:basedOn w:val="a0"/>
    <w:rsid w:val="00051226"/>
  </w:style>
  <w:style w:type="paragraph" w:styleId="aa">
    <w:name w:val="Body Text"/>
    <w:basedOn w:val="a"/>
    <w:link w:val="ab"/>
    <w:rsid w:val="00051226"/>
    <w:pPr>
      <w:spacing w:after="120"/>
    </w:pPr>
  </w:style>
  <w:style w:type="character" w:customStyle="1" w:styleId="ab">
    <w:name w:val="本文 字元"/>
    <w:basedOn w:val="a0"/>
    <w:link w:val="aa"/>
    <w:rsid w:val="00051226"/>
    <w:rPr>
      <w:rFonts w:ascii="Times New Roman" w:eastAsia="新細明體" w:hAnsi="Times New Roman" w:cs="Times New Roman"/>
      <w:szCs w:val="20"/>
    </w:rPr>
  </w:style>
  <w:style w:type="paragraph" w:styleId="ac">
    <w:name w:val="Body Text Indent"/>
    <w:basedOn w:val="a"/>
    <w:link w:val="ad"/>
    <w:rsid w:val="00051226"/>
    <w:pPr>
      <w:spacing w:after="120"/>
      <w:ind w:leftChars="200" w:left="480"/>
    </w:pPr>
  </w:style>
  <w:style w:type="character" w:customStyle="1" w:styleId="ad">
    <w:name w:val="本文縮排 字元"/>
    <w:basedOn w:val="a0"/>
    <w:link w:val="ac"/>
    <w:rsid w:val="00051226"/>
    <w:rPr>
      <w:rFonts w:ascii="Times New Roman" w:eastAsia="新細明體" w:hAnsi="Times New Roman" w:cs="Times New Roman"/>
      <w:szCs w:val="20"/>
    </w:rPr>
  </w:style>
  <w:style w:type="paragraph" w:customStyle="1" w:styleId="ae">
    <w:name w:val="條文本文"/>
    <w:basedOn w:val="a"/>
    <w:rsid w:val="00051226"/>
    <w:pPr>
      <w:spacing w:line="400" w:lineRule="exact"/>
      <w:ind w:left="500" w:hangingChars="500" w:hanging="500"/>
    </w:pPr>
    <w:rPr>
      <w:rFonts w:eastAsia="標楷體"/>
      <w:sz w:val="28"/>
      <w:szCs w:val="24"/>
    </w:rPr>
  </w:style>
  <w:style w:type="paragraph" w:customStyle="1" w:styleId="af">
    <w:name w:val="條文標題"/>
    <w:basedOn w:val="a"/>
    <w:next w:val="a"/>
    <w:rsid w:val="00051226"/>
    <w:pPr>
      <w:spacing w:line="520" w:lineRule="exact"/>
    </w:pPr>
    <w:rPr>
      <w:rFonts w:eastAsia="標楷體"/>
      <w:b/>
      <w:bCs/>
      <w:sz w:val="36"/>
      <w:szCs w:val="24"/>
    </w:rPr>
  </w:style>
  <w:style w:type="paragraph" w:styleId="af0">
    <w:name w:val="Subtitle"/>
    <w:basedOn w:val="a"/>
    <w:next w:val="a"/>
    <w:link w:val="af1"/>
    <w:qFormat/>
    <w:rsid w:val="00051226"/>
    <w:pPr>
      <w:spacing w:after="60"/>
      <w:jc w:val="center"/>
      <w:outlineLvl w:val="1"/>
    </w:pPr>
    <w:rPr>
      <w:rFonts w:ascii="Cambria" w:hAnsi="Cambria"/>
      <w:i/>
      <w:iCs/>
      <w:szCs w:val="24"/>
    </w:rPr>
  </w:style>
  <w:style w:type="character" w:customStyle="1" w:styleId="af1">
    <w:name w:val="副標題 字元"/>
    <w:basedOn w:val="a0"/>
    <w:link w:val="af0"/>
    <w:rsid w:val="00051226"/>
    <w:rPr>
      <w:rFonts w:ascii="Cambria" w:eastAsia="新細明體" w:hAnsi="Cambria" w:cs="Times New Roman"/>
      <w:i/>
      <w:iCs/>
      <w:szCs w:val="24"/>
    </w:rPr>
  </w:style>
  <w:style w:type="paragraph" w:styleId="3">
    <w:name w:val="Body Text Indent 3"/>
    <w:basedOn w:val="a"/>
    <w:link w:val="30"/>
    <w:rsid w:val="00051226"/>
    <w:pPr>
      <w:spacing w:after="120"/>
      <w:ind w:leftChars="200" w:left="480"/>
    </w:pPr>
    <w:rPr>
      <w:sz w:val="16"/>
      <w:szCs w:val="16"/>
    </w:rPr>
  </w:style>
  <w:style w:type="character" w:customStyle="1" w:styleId="30">
    <w:name w:val="本文縮排 3 字元"/>
    <w:basedOn w:val="a0"/>
    <w:link w:val="3"/>
    <w:rsid w:val="00051226"/>
    <w:rPr>
      <w:rFonts w:ascii="Times New Roman" w:eastAsia="新細明體" w:hAnsi="Times New Roman" w:cs="Times New Roman"/>
      <w:sz w:val="16"/>
      <w:szCs w:val="16"/>
    </w:rPr>
  </w:style>
  <w:style w:type="numbering" w:customStyle="1" w:styleId="11">
    <w:name w:val="無清單1"/>
    <w:next w:val="a2"/>
    <w:uiPriority w:val="99"/>
    <w:semiHidden/>
    <w:unhideWhenUsed/>
    <w:rsid w:val="00051226"/>
  </w:style>
  <w:style w:type="paragraph" w:customStyle="1" w:styleId="msonormal0">
    <w:name w:val="msonormal"/>
    <w:basedOn w:val="a"/>
    <w:rsid w:val="00051226"/>
    <w:pPr>
      <w:widowControl/>
      <w:spacing w:before="100" w:beforeAutospacing="1" w:after="100" w:afterAutospacing="1"/>
    </w:pPr>
    <w:rPr>
      <w:rFonts w:ascii="新細明體" w:hAnsi="新細明體" w:cs="新細明體"/>
      <w:kern w:val="0"/>
      <w:szCs w:val="24"/>
    </w:rPr>
  </w:style>
  <w:style w:type="paragraph" w:customStyle="1" w:styleId="font5">
    <w:name w:val="font5"/>
    <w:basedOn w:val="a"/>
    <w:rsid w:val="00051226"/>
    <w:pPr>
      <w:widowControl/>
      <w:spacing w:before="100" w:beforeAutospacing="1" w:after="100" w:afterAutospacing="1"/>
    </w:pPr>
    <w:rPr>
      <w:rFonts w:ascii="細明體" w:eastAsia="細明體" w:hAnsi="細明體" w:cs="新細明體"/>
      <w:kern w:val="0"/>
      <w:sz w:val="18"/>
      <w:szCs w:val="18"/>
    </w:rPr>
  </w:style>
  <w:style w:type="paragraph" w:customStyle="1" w:styleId="xl65">
    <w:name w:val="xl65"/>
    <w:basedOn w:val="a"/>
    <w:rsid w:val="0005122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kern w:val="0"/>
      <w:szCs w:val="24"/>
    </w:rPr>
  </w:style>
  <w:style w:type="paragraph" w:customStyle="1" w:styleId="xl66">
    <w:name w:val="xl66"/>
    <w:basedOn w:val="a"/>
    <w:rsid w:val="0005122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table" w:styleId="af2">
    <w:name w:val="Table Grid"/>
    <w:basedOn w:val="a1"/>
    <w:uiPriority w:val="39"/>
    <w:rsid w:val="0005122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51226"/>
    <w:rPr>
      <w:rFonts w:ascii="Calibri" w:eastAsia="新細明體" w:hAnsi="Calibri" w:cs="Times New Roman"/>
    </w:rPr>
    <w:tblPr>
      <w:tblCellMar>
        <w:top w:w="0" w:type="dxa"/>
        <w:left w:w="0" w:type="dxa"/>
        <w:bottom w:w="0" w:type="dxa"/>
        <w:right w:w="0" w:type="dxa"/>
      </w:tblCellMar>
    </w:tblPr>
  </w:style>
  <w:style w:type="paragraph" w:styleId="HTML">
    <w:name w:val="HTML Preformatted"/>
    <w:basedOn w:val="a"/>
    <w:link w:val="HTML0"/>
    <w:rsid w:val="000512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0"/>
    <w:link w:val="HTML"/>
    <w:rsid w:val="00051226"/>
    <w:rPr>
      <w:rFonts w:ascii="細明體" w:eastAsia="細明體" w:hAnsi="細明體" w:cs="Times New Roman"/>
      <w:kern w:val="0"/>
      <w:szCs w:val="24"/>
    </w:rPr>
  </w:style>
  <w:style w:type="table" w:customStyle="1" w:styleId="TableNormal">
    <w:name w:val="Table Normal"/>
    <w:uiPriority w:val="2"/>
    <w:semiHidden/>
    <w:unhideWhenUsed/>
    <w:qFormat/>
    <w:rsid w:val="00051226"/>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51226"/>
    <w:pPr>
      <w:autoSpaceDE w:val="0"/>
      <w:autoSpaceDN w:val="0"/>
      <w:ind w:left="108"/>
    </w:pPr>
    <w:rPr>
      <w:rFonts w:ascii="Noto Sans Mono CJK JP Regular" w:eastAsia="Noto Sans Mono CJK JP Regular" w:hAnsi="Noto Sans Mono CJK JP Regular" w:cs="Noto Sans Mono CJK JP Regular"/>
      <w:kern w:val="0"/>
      <w:sz w:val="22"/>
      <w:szCs w:val="22"/>
      <w:lang w:val="zh-TW" w:bidi="zh-TW"/>
    </w:rPr>
  </w:style>
  <w:style w:type="paragraph" w:customStyle="1" w:styleId="Default">
    <w:name w:val="Default"/>
    <w:rsid w:val="00051226"/>
    <w:pPr>
      <w:widowControl w:val="0"/>
      <w:autoSpaceDE w:val="0"/>
      <w:autoSpaceDN w:val="0"/>
      <w:adjustRightInd w:val="0"/>
    </w:pPr>
    <w:rPr>
      <w:rFonts w:ascii="Times New Roman" w:eastAsia="新細明體" w:hAnsi="Times New Roman" w:cs="Times New Roman"/>
      <w:color w:val="000000"/>
      <w:kern w:val="0"/>
      <w:szCs w:val="24"/>
    </w:rPr>
  </w:style>
  <w:style w:type="paragraph" w:styleId="af3">
    <w:name w:val="List Paragraph"/>
    <w:basedOn w:val="a"/>
    <w:uiPriority w:val="34"/>
    <w:qFormat/>
    <w:rsid w:val="00051226"/>
    <w:pPr>
      <w:ind w:leftChars="200" w:left="480"/>
    </w:pPr>
    <w:rPr>
      <w:rFonts w:ascii="Calibri" w:hAnsi="Calibri"/>
      <w:szCs w:val="22"/>
    </w:rPr>
  </w:style>
  <w:style w:type="table" w:customStyle="1" w:styleId="TableGrid1">
    <w:name w:val="TableGrid1"/>
    <w:rsid w:val="00051226"/>
    <w:rPr>
      <w:rFonts w:ascii="Calibri" w:eastAsia="新細明體" w:hAnsi="Calibri" w:cs="Times New Roman"/>
    </w:rPr>
    <w:tblPr>
      <w:tblCellMar>
        <w:top w:w="0" w:type="dxa"/>
        <w:left w:w="0" w:type="dxa"/>
        <w:bottom w:w="0" w:type="dxa"/>
        <w:right w:w="0" w:type="dxa"/>
      </w:tblCellMar>
    </w:tblPr>
  </w:style>
  <w:style w:type="paragraph" w:styleId="2">
    <w:name w:val="Body Text 2"/>
    <w:basedOn w:val="a"/>
    <w:link w:val="20"/>
    <w:rsid w:val="00051226"/>
    <w:pPr>
      <w:spacing w:after="120" w:line="480" w:lineRule="auto"/>
    </w:pPr>
  </w:style>
  <w:style w:type="character" w:customStyle="1" w:styleId="20">
    <w:name w:val="本文 2 字元"/>
    <w:basedOn w:val="a0"/>
    <w:link w:val="2"/>
    <w:rsid w:val="00051226"/>
    <w:rPr>
      <w:rFonts w:ascii="Times New Roman" w:eastAsia="新細明體" w:hAnsi="Times New Roman" w:cs="Times New Roman"/>
      <w:szCs w:val="20"/>
    </w:rPr>
  </w:style>
  <w:style w:type="paragraph" w:styleId="31">
    <w:name w:val="Body Text 3"/>
    <w:basedOn w:val="a"/>
    <w:link w:val="32"/>
    <w:rsid w:val="00051226"/>
    <w:pPr>
      <w:spacing w:after="120"/>
    </w:pPr>
    <w:rPr>
      <w:sz w:val="16"/>
      <w:szCs w:val="16"/>
    </w:rPr>
  </w:style>
  <w:style w:type="character" w:customStyle="1" w:styleId="32">
    <w:name w:val="本文 3 字元"/>
    <w:basedOn w:val="a0"/>
    <w:link w:val="31"/>
    <w:rsid w:val="00051226"/>
    <w:rPr>
      <w:rFonts w:ascii="Times New Roman" w:eastAsia="新細明體"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9%E6%9C%8830%E6%97%A5" TargetMode="External"/><Relationship Id="rId3" Type="http://schemas.openxmlformats.org/officeDocument/2006/relationships/settings" Target="settings.xml"/><Relationship Id="rId7" Type="http://schemas.openxmlformats.org/officeDocument/2006/relationships/hyperlink" Target="http://zh.wikipedia.org/wiki/2006%E5%B9%B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1252</TotalTime>
  <Pages>9</Pages>
  <Words>787</Words>
  <Characters>4490</Characters>
  <Application>Microsoft Office Word</Application>
  <DocSecurity>0</DocSecurity>
  <Lines>37</Lines>
  <Paragraphs>10</Paragraphs>
  <ScaleCrop>false</ScaleCrop>
  <Company>Microsoft</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李于梅</dc:creator>
  <cp:keywords/>
  <dc:description/>
  <cp:lastModifiedBy>Ling</cp:lastModifiedBy>
  <cp:revision>4</cp:revision>
  <cp:lastPrinted>2021-03-02T11:14:00Z</cp:lastPrinted>
  <dcterms:created xsi:type="dcterms:W3CDTF">2021-03-01T05:30:00Z</dcterms:created>
  <dcterms:modified xsi:type="dcterms:W3CDTF">2021-03-03T10:17:00Z</dcterms:modified>
</cp:coreProperties>
</file>